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C425" w14:textId="6EF7C420" w:rsidR="00D74755" w:rsidRPr="00BD198F" w:rsidRDefault="00537FF4" w:rsidP="00D74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แบบติดตามความเสี่ยงรอบ 9</w:t>
      </w:r>
      <w:r w:rsidR="00DD7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</w:t>
      </w:r>
      <w:r w:rsidR="0060094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9F2B6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</w:t>
      </w:r>
      <w:r w:rsidR="0060094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9F2B6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30 กันยายน </w:t>
      </w:r>
      <w:r w:rsidR="0060094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9F2B6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C27384" w14:textId="77777777" w:rsidR="00D74755" w:rsidRPr="00BD198F" w:rsidRDefault="00D74755" w:rsidP="00D74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98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</w:t>
      </w:r>
    </w:p>
    <w:tbl>
      <w:tblPr>
        <w:tblStyle w:val="TableGrid"/>
        <w:tblW w:w="15599" w:type="dxa"/>
        <w:tblLayout w:type="fixed"/>
        <w:tblLook w:val="04A0" w:firstRow="1" w:lastRow="0" w:firstColumn="1" w:lastColumn="0" w:noHBand="0" w:noVBand="1"/>
      </w:tblPr>
      <w:tblGrid>
        <w:gridCol w:w="736"/>
        <w:gridCol w:w="1386"/>
        <w:gridCol w:w="1496"/>
        <w:gridCol w:w="488"/>
        <w:gridCol w:w="426"/>
        <w:gridCol w:w="525"/>
        <w:gridCol w:w="1552"/>
        <w:gridCol w:w="1025"/>
        <w:gridCol w:w="17"/>
        <w:gridCol w:w="432"/>
        <w:gridCol w:w="449"/>
        <w:gridCol w:w="570"/>
        <w:gridCol w:w="9"/>
        <w:gridCol w:w="2366"/>
        <w:gridCol w:w="709"/>
        <w:gridCol w:w="450"/>
        <w:gridCol w:w="450"/>
        <w:gridCol w:w="515"/>
        <w:gridCol w:w="1987"/>
        <w:gridCol w:w="11"/>
      </w:tblGrid>
      <w:tr w:rsidR="001E234B" w14:paraId="49376881" w14:textId="77777777" w:rsidTr="001E234B">
        <w:trPr>
          <w:tblHeader/>
        </w:trPr>
        <w:tc>
          <w:tcPr>
            <w:tcW w:w="7651" w:type="dxa"/>
            <w:gridSpan w:val="9"/>
          </w:tcPr>
          <w:p w14:paraId="64D67202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 ข้อมูลจากแผนบริหารความเสี่ยง</w:t>
            </w:r>
          </w:p>
        </w:tc>
        <w:tc>
          <w:tcPr>
            <w:tcW w:w="1460" w:type="dxa"/>
            <w:gridSpan w:val="4"/>
          </w:tcPr>
          <w:p w14:paraId="11E09584" w14:textId="77777777" w:rsidR="001E234B" w:rsidRDefault="001E234B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ผลการดำเนินงานรอบ 6 เดือน</w:t>
            </w:r>
          </w:p>
        </w:tc>
        <w:tc>
          <w:tcPr>
            <w:tcW w:w="6488" w:type="dxa"/>
            <w:gridSpan w:val="7"/>
          </w:tcPr>
          <w:p w14:paraId="6FD493CF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ผลการดำเนินงานรอบ 9 เดือน</w:t>
            </w:r>
          </w:p>
        </w:tc>
      </w:tr>
      <w:tr w:rsidR="00A4316E" w14:paraId="45B9E6F1" w14:textId="77777777" w:rsidTr="001E234B">
        <w:trPr>
          <w:gridAfter w:val="1"/>
          <w:wAfter w:w="11" w:type="dxa"/>
          <w:trHeight w:val="225"/>
          <w:tblHeader/>
        </w:trPr>
        <w:tc>
          <w:tcPr>
            <w:tcW w:w="736" w:type="dxa"/>
            <w:vMerge w:val="restart"/>
          </w:tcPr>
          <w:p w14:paraId="6DB103E3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ประเภทความเสี่ยง</w:t>
            </w:r>
          </w:p>
          <w:p w14:paraId="3AEF124D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9DF11D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</w:tcPr>
          <w:p w14:paraId="4637908B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  <w:p w14:paraId="5CB10860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(ไม่ใช่ปัญหาปัจจุบัน)</w:t>
            </w:r>
          </w:p>
          <w:p w14:paraId="0E9B350D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4EF5F5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3EA7B9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14:paraId="79B53773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ปัจจัยเสี่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ง-สาเหตุเสี่ยง</w:t>
            </w:r>
          </w:p>
          <w:p w14:paraId="381D2F6A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2B0BA11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DEFFBB" w14:textId="77777777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0595CD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39" w:type="dxa"/>
            <w:gridSpan w:val="3"/>
          </w:tcPr>
          <w:p w14:paraId="7F50D6C0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ตามแผนบริหารความเสี่ยง</w:t>
            </w:r>
          </w:p>
        </w:tc>
        <w:tc>
          <w:tcPr>
            <w:tcW w:w="1552" w:type="dxa"/>
            <w:vMerge w:val="restart"/>
          </w:tcPr>
          <w:p w14:paraId="5B4B7890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</w:rPr>
              <w:t>KRI</w:t>
            </w:r>
          </w:p>
          <w:p w14:paraId="795D0D0B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+ ค่าเป้าหมาย</w:t>
            </w:r>
          </w:p>
        </w:tc>
        <w:tc>
          <w:tcPr>
            <w:tcW w:w="1025" w:type="dxa"/>
            <w:vMerge w:val="restart"/>
          </w:tcPr>
          <w:p w14:paraId="01CA4BF2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ผู้รับผิดชอบ/ กำหนดเสร็จ</w:t>
            </w:r>
          </w:p>
        </w:tc>
        <w:tc>
          <w:tcPr>
            <w:tcW w:w="1468" w:type="dxa"/>
            <w:gridSpan w:val="4"/>
          </w:tcPr>
          <w:p w14:paraId="48D03A96" w14:textId="77777777" w:rsidR="00A4316E" w:rsidRPr="002334C3" w:rsidRDefault="00A4316E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ในรอบ 6 เดือน</w:t>
            </w:r>
          </w:p>
        </w:tc>
        <w:tc>
          <w:tcPr>
            <w:tcW w:w="2375" w:type="dxa"/>
            <w:gridSpan w:val="2"/>
            <w:vMerge w:val="restart"/>
          </w:tcPr>
          <w:p w14:paraId="776464C2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>สิ่งที่ได้ดำเนิน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การและผลการจัดการความเสี่ยงรอบ 9</w:t>
            </w: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709" w:type="dxa"/>
            <w:vMerge w:val="restart"/>
          </w:tcPr>
          <w:p w14:paraId="617A5645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สถานะการดำเนินการ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</w:tcPr>
          <w:p w14:paraId="2D4C6F35" w14:textId="77777777" w:rsidR="00A4316E" w:rsidRPr="00893099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หลังการจัดการความเสี่ยง</w:t>
            </w:r>
          </w:p>
        </w:tc>
        <w:tc>
          <w:tcPr>
            <w:tcW w:w="1987" w:type="dxa"/>
            <w:vMerge w:val="restart"/>
          </w:tcPr>
          <w:p w14:paraId="68530B6F" w14:textId="77777777" w:rsidR="00A4316E" w:rsidRPr="00DD74E3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74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สรุปผลการดำเนินงาน </w:t>
            </w:r>
          </w:p>
          <w:p w14:paraId="3B577D4E" w14:textId="77777777" w:rsidR="001A5498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74E3">
              <w:rPr>
                <w:rFonts w:ascii="TH SarabunPSK" w:hAnsi="TH SarabunPSK" w:cs="TH SarabunPSK"/>
                <w:sz w:val="24"/>
                <w:szCs w:val="24"/>
                <w:cs/>
              </w:rPr>
              <w:t>พร้อมอธิบายเหตุผล</w:t>
            </w:r>
          </w:p>
          <w:p w14:paraId="1B452776" w14:textId="76AF3A2B" w:rsidR="00A4316E" w:rsidRDefault="00A4316E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74E3">
              <w:rPr>
                <w:rFonts w:ascii="TH SarabunPSK" w:hAnsi="TH SarabunPSK" w:cs="TH SarabunPSK"/>
                <w:sz w:val="24"/>
                <w:szCs w:val="24"/>
                <w:cs/>
              </w:rPr>
              <w:t>หากความเสี่ยงยังไม่ลดลงอยู่ในระดับที่ยอมรับได้</w:t>
            </w:r>
          </w:p>
          <w:p w14:paraId="54EA9097" w14:textId="1EDF46E3" w:rsidR="001A5498" w:rsidRPr="00893099" w:rsidRDefault="001A5498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ระดับต่ำ หรือไม่มีความเสี่ยงเหลืออยู่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</w:tr>
      <w:tr w:rsidR="00A4316E" w14:paraId="34C5A82D" w14:textId="77777777" w:rsidTr="001E234B">
        <w:trPr>
          <w:gridAfter w:val="1"/>
          <w:wAfter w:w="11" w:type="dxa"/>
          <w:cantSplit/>
          <w:trHeight w:val="1049"/>
          <w:tblHeader/>
        </w:trPr>
        <w:tc>
          <w:tcPr>
            <w:tcW w:w="736" w:type="dxa"/>
            <w:vMerge/>
          </w:tcPr>
          <w:p w14:paraId="07DD8F95" w14:textId="77777777" w:rsidR="00A4316E" w:rsidRPr="00893099" w:rsidRDefault="00A4316E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86" w:type="dxa"/>
            <w:vMerge/>
          </w:tcPr>
          <w:p w14:paraId="59DA0D69" w14:textId="77777777" w:rsidR="00A4316E" w:rsidRPr="00893099" w:rsidRDefault="00A4316E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6" w:type="dxa"/>
            <w:vMerge/>
          </w:tcPr>
          <w:p w14:paraId="1D415D86" w14:textId="77777777" w:rsidR="00A4316E" w:rsidRPr="00893099" w:rsidRDefault="00A4316E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8" w:type="dxa"/>
            <w:textDirection w:val="btLr"/>
          </w:tcPr>
          <w:p w14:paraId="6FAD9220" w14:textId="77777777" w:rsidR="00A4316E" w:rsidRPr="00BD198F" w:rsidRDefault="00A4316E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textDirection w:val="btLr"/>
          </w:tcPr>
          <w:p w14:paraId="70CBDB85" w14:textId="77777777" w:rsidR="00A4316E" w:rsidRPr="00BD198F" w:rsidRDefault="00A4316E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vAlign w:val="center"/>
          </w:tcPr>
          <w:p w14:paraId="57B16DEF" w14:textId="77777777" w:rsidR="00A4316E" w:rsidRPr="00BD198F" w:rsidRDefault="00A4316E" w:rsidP="00537FF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14:paraId="4CD343F6" w14:textId="77777777" w:rsidR="00A4316E" w:rsidRPr="00BD198F" w:rsidRDefault="00A4316E" w:rsidP="00537FF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552" w:type="dxa"/>
            <w:vMerge/>
          </w:tcPr>
          <w:p w14:paraId="5FE321E9" w14:textId="77777777" w:rsidR="00A4316E" w:rsidRDefault="00A4316E" w:rsidP="00537FF4"/>
        </w:tc>
        <w:tc>
          <w:tcPr>
            <w:tcW w:w="1025" w:type="dxa"/>
            <w:vMerge/>
            <w:textDirection w:val="btLr"/>
          </w:tcPr>
          <w:p w14:paraId="2798D6EA" w14:textId="77777777" w:rsidR="00A4316E" w:rsidRDefault="00A4316E" w:rsidP="00537FF4"/>
        </w:tc>
        <w:tc>
          <w:tcPr>
            <w:tcW w:w="449" w:type="dxa"/>
            <w:gridSpan w:val="2"/>
            <w:textDirection w:val="btLr"/>
          </w:tcPr>
          <w:p w14:paraId="2D799EBC" w14:textId="77777777" w:rsidR="00A4316E" w:rsidRPr="00BD198F" w:rsidRDefault="00A4316E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textDirection w:val="btLr"/>
          </w:tcPr>
          <w:p w14:paraId="2DCB4FF7" w14:textId="77777777" w:rsidR="00A4316E" w:rsidRPr="00BD198F" w:rsidRDefault="00A4316E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0" w:type="dxa"/>
            <w:vAlign w:val="center"/>
          </w:tcPr>
          <w:p w14:paraId="6BC77D03" w14:textId="77777777" w:rsidR="00A4316E" w:rsidRPr="00BD198F" w:rsidRDefault="00A4316E" w:rsidP="00537FF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14:paraId="5F13C477" w14:textId="77777777" w:rsidR="00A4316E" w:rsidRPr="00BD198F" w:rsidRDefault="00A4316E" w:rsidP="00537FF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2375" w:type="dxa"/>
            <w:gridSpan w:val="2"/>
            <w:vMerge/>
            <w:textDirection w:val="btLr"/>
          </w:tcPr>
          <w:p w14:paraId="1464E41F" w14:textId="77777777" w:rsidR="00A4316E" w:rsidRDefault="00A4316E" w:rsidP="00537FF4"/>
        </w:tc>
        <w:tc>
          <w:tcPr>
            <w:tcW w:w="709" w:type="dxa"/>
            <w:vMerge/>
            <w:textDirection w:val="btLr"/>
          </w:tcPr>
          <w:p w14:paraId="7D903966" w14:textId="77777777" w:rsidR="00A4316E" w:rsidRPr="00BD198F" w:rsidRDefault="00A4316E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20F6EA7A" w14:textId="77777777" w:rsidR="00A4316E" w:rsidRPr="00BD198F" w:rsidRDefault="00A4316E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3B8E1DDE" w14:textId="77777777" w:rsidR="00A4316E" w:rsidRPr="00BD198F" w:rsidRDefault="00A4316E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561C956E" w14:textId="77777777" w:rsidR="00A4316E" w:rsidRPr="00BD198F" w:rsidRDefault="00A4316E" w:rsidP="00537FF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14:paraId="219D7740" w14:textId="77777777" w:rsidR="00A4316E" w:rsidRPr="00BD198F" w:rsidRDefault="00A4316E" w:rsidP="00537FF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987" w:type="dxa"/>
            <w:vMerge/>
          </w:tcPr>
          <w:p w14:paraId="30F4A75F" w14:textId="77777777" w:rsidR="00A4316E" w:rsidRDefault="00A4316E" w:rsidP="00537FF4"/>
        </w:tc>
      </w:tr>
      <w:tr w:rsidR="001E234B" w14:paraId="3DD7749F" w14:textId="77777777" w:rsidTr="001E234B">
        <w:trPr>
          <w:gridAfter w:val="1"/>
          <w:wAfter w:w="11" w:type="dxa"/>
          <w:tblHeader/>
        </w:trPr>
        <w:tc>
          <w:tcPr>
            <w:tcW w:w="736" w:type="dxa"/>
            <w:shd w:val="clear" w:color="auto" w:fill="D9E2F3" w:themeFill="accent5" w:themeFillTint="33"/>
          </w:tcPr>
          <w:p w14:paraId="1DD196D3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386" w:type="dxa"/>
            <w:shd w:val="clear" w:color="auto" w:fill="D9E2F3" w:themeFill="accent5" w:themeFillTint="33"/>
          </w:tcPr>
          <w:p w14:paraId="0C93D347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496" w:type="dxa"/>
            <w:shd w:val="clear" w:color="auto" w:fill="D9E2F3" w:themeFill="accent5" w:themeFillTint="33"/>
          </w:tcPr>
          <w:p w14:paraId="1E1D0E3B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88" w:type="dxa"/>
            <w:shd w:val="clear" w:color="auto" w:fill="D9E2F3" w:themeFill="accent5" w:themeFillTint="33"/>
          </w:tcPr>
          <w:p w14:paraId="5BB7B331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31623CC3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shd w:val="clear" w:color="auto" w:fill="D9E2F3" w:themeFill="accent5" w:themeFillTint="33"/>
          </w:tcPr>
          <w:p w14:paraId="20C1D624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552" w:type="dxa"/>
            <w:shd w:val="clear" w:color="auto" w:fill="D9E2F3" w:themeFill="accent5" w:themeFillTint="33"/>
          </w:tcPr>
          <w:p w14:paraId="4740D9A0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025" w:type="dxa"/>
            <w:shd w:val="clear" w:color="auto" w:fill="D9E2F3" w:themeFill="accent5" w:themeFillTint="33"/>
          </w:tcPr>
          <w:p w14:paraId="1DE9B1F5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gridSpan w:val="2"/>
            <w:shd w:val="clear" w:color="auto" w:fill="D9E2F3" w:themeFill="accent5" w:themeFillTint="33"/>
          </w:tcPr>
          <w:p w14:paraId="295CCDE3" w14:textId="77777777"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shd w:val="clear" w:color="auto" w:fill="D9E2F3" w:themeFill="accent5" w:themeFillTint="33"/>
          </w:tcPr>
          <w:p w14:paraId="685334AF" w14:textId="77777777"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5B1918C1" w14:textId="77777777"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2375" w:type="dxa"/>
            <w:gridSpan w:val="2"/>
            <w:shd w:val="clear" w:color="auto" w:fill="D9E2F3" w:themeFill="accent5" w:themeFillTint="33"/>
          </w:tcPr>
          <w:p w14:paraId="6CD795A1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25942273" w14:textId="77777777" w:rsidR="001E234B" w:rsidRDefault="001E234B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14:paraId="3EFA4B0D" w14:textId="77777777"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14:paraId="231E112F" w14:textId="77777777"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15" w:type="dxa"/>
            <w:shd w:val="clear" w:color="auto" w:fill="D9E2F3" w:themeFill="accent5" w:themeFillTint="33"/>
          </w:tcPr>
          <w:p w14:paraId="5385FB49" w14:textId="77777777"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987" w:type="dxa"/>
            <w:shd w:val="clear" w:color="auto" w:fill="D9E2F3" w:themeFill="accent5" w:themeFillTint="33"/>
          </w:tcPr>
          <w:p w14:paraId="5605F6BC" w14:textId="77777777"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</w:tr>
      <w:tr w:rsidR="001E234B" w14:paraId="67F6CF7F" w14:textId="77777777" w:rsidTr="001E234B">
        <w:trPr>
          <w:gridAfter w:val="1"/>
          <w:wAfter w:w="11" w:type="dxa"/>
        </w:trPr>
        <w:tc>
          <w:tcPr>
            <w:tcW w:w="736" w:type="dxa"/>
          </w:tcPr>
          <w:p w14:paraId="0DA1C7F0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86" w:type="dxa"/>
          </w:tcPr>
          <w:p w14:paraId="1280034E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496" w:type="dxa"/>
          </w:tcPr>
          <w:p w14:paraId="540B74E4" w14:textId="77777777"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14:paraId="56903973" w14:textId="77777777"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14:paraId="75F8DCD2" w14:textId="77777777"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14:paraId="673C61A4" w14:textId="77777777"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14:paraId="127ACC70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88" w:type="dxa"/>
          </w:tcPr>
          <w:p w14:paraId="0C01A1D5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26" w:type="dxa"/>
          </w:tcPr>
          <w:p w14:paraId="35AA243F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25" w:type="dxa"/>
          </w:tcPr>
          <w:p w14:paraId="5B3D63BF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552" w:type="dxa"/>
          </w:tcPr>
          <w:p w14:paraId="5D286E93" w14:textId="77777777"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025" w:type="dxa"/>
          </w:tcPr>
          <w:p w14:paraId="7326F596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  <w:gridSpan w:val="2"/>
          </w:tcPr>
          <w:p w14:paraId="38A862D2" w14:textId="77777777"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</w:tcPr>
          <w:p w14:paraId="2EE3D859" w14:textId="77777777"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70" w:type="dxa"/>
          </w:tcPr>
          <w:p w14:paraId="75EFA1CD" w14:textId="77777777"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375" w:type="dxa"/>
            <w:gridSpan w:val="2"/>
          </w:tcPr>
          <w:p w14:paraId="051F1CA7" w14:textId="77777777"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709" w:type="dxa"/>
          </w:tcPr>
          <w:p w14:paraId="159AEACB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14:paraId="732E2318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14:paraId="4C053625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15" w:type="dxa"/>
          </w:tcPr>
          <w:p w14:paraId="7EFB0EF7" w14:textId="77777777"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987" w:type="dxa"/>
          </w:tcPr>
          <w:p w14:paraId="007A1EA8" w14:textId="77777777" w:rsidR="001E234B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</w:tr>
      <w:tr w:rsidR="001E234B" w14:paraId="23E99772" w14:textId="77777777" w:rsidTr="001E234B">
        <w:trPr>
          <w:gridAfter w:val="1"/>
          <w:wAfter w:w="11" w:type="dxa"/>
        </w:trPr>
        <w:tc>
          <w:tcPr>
            <w:tcW w:w="736" w:type="dxa"/>
          </w:tcPr>
          <w:p w14:paraId="02832B62" w14:textId="77777777"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D241149" w14:textId="77777777"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496" w:type="dxa"/>
          </w:tcPr>
          <w:p w14:paraId="6BB810AF" w14:textId="77777777" w:rsidR="001E234B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0F650163" w14:textId="77777777" w:rsidR="001E234B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30F2F787" w14:textId="77777777" w:rsidR="001E234B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740EB13C" w14:textId="77777777"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88" w:type="dxa"/>
          </w:tcPr>
          <w:p w14:paraId="72B237AA" w14:textId="77777777"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0E721D" w14:textId="77777777"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25" w:type="dxa"/>
          </w:tcPr>
          <w:p w14:paraId="573C9807" w14:textId="77777777"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AA1280C" w14:textId="77777777" w:rsidR="001E234B" w:rsidRDefault="001E234B" w:rsidP="00DD74E3"/>
        </w:tc>
        <w:tc>
          <w:tcPr>
            <w:tcW w:w="1025" w:type="dxa"/>
          </w:tcPr>
          <w:p w14:paraId="238A3698" w14:textId="77777777"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  <w:gridSpan w:val="2"/>
          </w:tcPr>
          <w:p w14:paraId="085D1DB8" w14:textId="77777777"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</w:tcPr>
          <w:p w14:paraId="7749CDAB" w14:textId="77777777"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70" w:type="dxa"/>
          </w:tcPr>
          <w:p w14:paraId="6564114E" w14:textId="77777777"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14:paraId="4AF8C4A9" w14:textId="77777777"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9D73BE" w14:textId="77777777"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6E0C86" w14:textId="77777777"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14:paraId="03E35BFB" w14:textId="77777777"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5" w:type="dxa"/>
          </w:tcPr>
          <w:p w14:paraId="444C63DB" w14:textId="77777777"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19FA0D3" w14:textId="77777777" w:rsidR="001E234B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5363AD41" w14:textId="4F6FB61F" w:rsidR="009C16A1" w:rsidRPr="009F2B62" w:rsidRDefault="009F2B62">
      <w:pPr>
        <w:rPr>
          <w:rFonts w:hint="cs"/>
          <w:color w:val="FF0000"/>
        </w:rPr>
      </w:pPr>
      <w:r w:rsidRPr="009F2B62">
        <w:rPr>
          <w:rFonts w:hint="cs"/>
          <w:color w:val="FF0000"/>
          <w:cs/>
        </w:rPr>
        <w:t>**ในส่วนของการประเมินความเสี่ยงในรอบ 6 เดือน สามารถใช้ระดับความเสี่ยงตามแผนบริหารความเสี่ยงได้เลย เนื่องช่วงรอบระยะเวลา 6 เดือนเป็นช่วงที่มีการจัดทำแผนบริหารความเสี่ยง</w:t>
      </w:r>
    </w:p>
    <w:p w14:paraId="31FA8356" w14:textId="77777777"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A3BAB4" wp14:editId="743E42E9">
                <wp:simplePos x="0" y="0"/>
                <wp:positionH relativeFrom="column">
                  <wp:posOffset>5962650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4D0E3" w14:textId="77777777"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อนุมัติโดย 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14:paraId="131E61DE" w14:textId="77777777"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……………………………………….)</w:t>
                            </w:r>
                          </w:p>
                          <w:p w14:paraId="0F9D4D7B" w14:textId="77777777"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ประธานคณะกรรมการบริหารความเสี่ยง</w:t>
                            </w:r>
                          </w:p>
                          <w:p w14:paraId="20B21445" w14:textId="77777777" w:rsidR="001E234B" w:rsidRDefault="001E23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3B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5pt;margin-top:3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N2vYTeAAAAAKAQAADwAAAAAAAAAAAAAAAAB7BAAAZHJzL2Rvd25y&#10;ZXYueG1sUEsFBgAAAAAEAAQA8wAAAIgFAAAAAA==&#10;" stroked="f">
                <v:textbox style="mso-fit-shape-to-text:t">
                  <w:txbxContent>
                    <w:p w14:paraId="2794D0E3" w14:textId="77777777"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อนุมัติโดย 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14:paraId="131E61DE" w14:textId="77777777"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……………………………………….)</w:t>
                      </w:r>
                    </w:p>
                    <w:p w14:paraId="0F9D4D7B" w14:textId="77777777"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ประธานคณะกรรมการบริหารความเสี่ยง</w:t>
                      </w:r>
                    </w:p>
                    <w:p w14:paraId="20B21445" w14:textId="77777777" w:rsidR="001E234B" w:rsidRDefault="001E234B"/>
                  </w:txbxContent>
                </v:textbox>
              </v:shape>
            </w:pict>
          </mc:Fallback>
        </mc:AlternateContent>
      </w:r>
      <w:r w:rsidRPr="001E234B">
        <w:rPr>
          <w:rFonts w:ascii="TH Sarabun New" w:hAnsi="TH Sarabun New" w:cs="TH Sarabun New"/>
          <w:sz w:val="24"/>
          <w:szCs w:val="24"/>
          <w:cs/>
        </w:rPr>
        <w:t>หมายเหตุ : การรายงานผลการดำเนินงานตามแผน</w:t>
      </w:r>
    </w:p>
    <w:p w14:paraId="728D4338" w14:textId="77777777"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  <w:cs/>
        </w:rPr>
      </w:pPr>
      <w:r w:rsidRPr="001E234B">
        <w:rPr>
          <w:rFonts w:ascii="TH Sarabun New" w:hAnsi="TH Sarabun New" w:cs="TH Sarabun New"/>
          <w:sz w:val="24"/>
          <w:szCs w:val="24"/>
          <w:cs/>
        </w:rPr>
        <w:t>(</w:t>
      </w:r>
      <w:r w:rsidRPr="001E234B">
        <w:rPr>
          <w:rFonts w:ascii="TH Sarabun New" w:hAnsi="TH Sarabun New" w:cs="TH Sarabun New"/>
          <w:sz w:val="24"/>
          <w:szCs w:val="24"/>
        </w:rPr>
        <w:t>1</w:t>
      </w:r>
      <w:r>
        <w:rPr>
          <w:rFonts w:ascii="TH Sarabun New" w:hAnsi="TH Sarabun New" w:cs="TH Sarabun New" w:hint="cs"/>
          <w:sz w:val="24"/>
          <w:szCs w:val="24"/>
          <w:cs/>
        </w:rPr>
        <w:t>3</w:t>
      </w:r>
      <w:r w:rsidRPr="001E234B">
        <w:rPr>
          <w:rFonts w:ascii="TH Sarabun New" w:hAnsi="TH Sarabun New" w:cs="TH Sarabun New"/>
          <w:sz w:val="24"/>
          <w:szCs w:val="24"/>
          <w:cs/>
        </w:rPr>
        <w:t>) สถานะดำเนินการ</w:t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  <w:t>(</w:t>
      </w:r>
      <w:r>
        <w:rPr>
          <w:rFonts w:ascii="TH Sarabun New" w:hAnsi="TH Sarabun New" w:cs="TH Sarabun New"/>
          <w:sz w:val="24"/>
          <w:szCs w:val="24"/>
        </w:rPr>
        <w:t>17</w:t>
      </w:r>
      <w:r>
        <w:rPr>
          <w:rFonts w:ascii="TH Sarabun New" w:hAnsi="TH Sarabun New" w:cs="TH Sarabun New"/>
          <w:sz w:val="24"/>
          <w:szCs w:val="24"/>
          <w:cs/>
        </w:rPr>
        <w:t xml:space="preserve">) </w:t>
      </w:r>
      <w:r>
        <w:rPr>
          <w:rFonts w:ascii="TH Sarabun New" w:hAnsi="TH Sarabun New" w:cs="TH Sarabun New" w:hint="cs"/>
          <w:sz w:val="24"/>
          <w:szCs w:val="24"/>
          <w:cs/>
        </w:rPr>
        <w:t>สรุปผลการดำเนินงาน</w:t>
      </w:r>
    </w:p>
    <w:p w14:paraId="3058B866" w14:textId="77777777"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sz w:val="24"/>
          <w:szCs w:val="24"/>
          <w:cs/>
        </w:rPr>
        <w:t xml:space="preserve">* 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ดำเนินการและเสร็จตามกำหนด</w:t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 w:hint="cs"/>
          <w:sz w:val="24"/>
          <w:szCs w:val="24"/>
          <w:cs/>
        </w:rPr>
        <w:t xml:space="preserve">* </w:t>
      </w:r>
      <w:r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/>
          <w:sz w:val="24"/>
          <w:szCs w:val="24"/>
          <w:cs/>
        </w:rPr>
        <w:t>ความเสี่ยงลดลง แต่ยังไม่อยู่ในระดับที่ยอมรับได้</w:t>
      </w:r>
    </w:p>
    <w:p w14:paraId="56A70109" w14:textId="77777777"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Agency FB" w:hAnsi="Agency FB" w:cs="TH Sarabun New"/>
          <w:sz w:val="24"/>
          <w:szCs w:val="24"/>
          <w:cs/>
        </w:rPr>
        <w:t>√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1E234B"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ดำเนินการและเสร็จช้ากว่ากำหนด</w:t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 w:rsidR="00A617A7" w:rsidRPr="00A14C46">
        <w:rPr>
          <w:rFonts w:ascii="TH SarabunPSK" w:hAnsi="TH SarabunPSK" w:cs="TH SarabunPSK"/>
          <w:cs/>
        </w:rPr>
        <w:t>√</w:t>
      </w:r>
      <w:r w:rsidR="00A617A7" w:rsidRPr="00A617A7">
        <w:rPr>
          <w:rFonts w:ascii="TH SarabunPSK" w:hAnsi="TH SarabunPSK" w:cs="TH SarabunPSK"/>
          <w:cs/>
        </w:rPr>
        <w:t xml:space="preserve"> </w:t>
      </w:r>
      <w:r w:rsidRPr="00A617A7">
        <w:rPr>
          <w:cs/>
        </w:rPr>
        <w:t>=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Pr="001E234B">
        <w:rPr>
          <w:rFonts w:ascii="TH Sarabun New" w:hAnsi="TH Sarabun New" w:cs="TH Sarabun New"/>
          <w:sz w:val="24"/>
          <w:szCs w:val="24"/>
          <w:cs/>
        </w:rPr>
        <w:t>ความเสี่ยงลดลงอยู่ในระดับที่ยอมรับได้</w:t>
      </w:r>
    </w:p>
    <w:p w14:paraId="5FDFAA42" w14:textId="77777777"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sz w:val="24"/>
          <w:szCs w:val="24"/>
        </w:rPr>
        <w:t xml:space="preserve">x </w:t>
      </w:r>
      <w:r w:rsidRPr="001E234B"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ยังไม่ได้ดำเนินการ</w:t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  <w:t xml:space="preserve">x </w:t>
      </w:r>
      <w:r>
        <w:rPr>
          <w:rFonts w:ascii="TH Sarabun New" w:hAnsi="TH Sarabun New" w:cs="TH Sarabun New"/>
          <w:sz w:val="24"/>
          <w:szCs w:val="24"/>
          <w:cs/>
        </w:rPr>
        <w:t xml:space="preserve">= </w:t>
      </w:r>
      <w:r>
        <w:rPr>
          <w:rFonts w:ascii="TH Sarabun New" w:hAnsi="TH Sarabun New" w:cs="TH Sarabun New" w:hint="cs"/>
          <w:sz w:val="24"/>
          <w:szCs w:val="24"/>
          <w:cs/>
        </w:rPr>
        <w:t xml:space="preserve">ความเสี่ยงยังไม่ลดลง </w:t>
      </w:r>
      <w:r>
        <w:rPr>
          <w:rFonts w:ascii="TH Sarabun New" w:hAnsi="TH Sarabun New" w:cs="TH Sarabun New"/>
          <w:sz w:val="24"/>
          <w:szCs w:val="24"/>
          <w:cs/>
        </w:rPr>
        <w:t>(</w:t>
      </w:r>
      <w:r>
        <w:rPr>
          <w:rFonts w:ascii="TH Sarabun New" w:hAnsi="TH Sarabun New" w:cs="TH Sarabun New" w:hint="cs"/>
          <w:sz w:val="24"/>
          <w:szCs w:val="24"/>
          <w:cs/>
        </w:rPr>
        <w:t>คงเดิม</w:t>
      </w:r>
      <w:r>
        <w:rPr>
          <w:rFonts w:ascii="TH Sarabun New" w:hAnsi="TH Sarabun New" w:cs="TH Sarabun New"/>
          <w:sz w:val="24"/>
          <w:szCs w:val="24"/>
          <w:cs/>
        </w:rPr>
        <w:t>)</w:t>
      </w:r>
    </w:p>
    <w:p w14:paraId="229386B6" w14:textId="77777777" w:rsidR="00794036" w:rsidRPr="001E234B" w:rsidRDefault="001E234B" w:rsidP="001E234B">
      <w:pPr>
        <w:rPr>
          <w:rFonts w:ascii="TH Sarabun New" w:hAnsi="TH Sarabun New" w:cs="TH Sarabun New"/>
          <w:sz w:val="24"/>
          <w:szCs w:val="24"/>
          <w:cs/>
        </w:rPr>
      </w:pPr>
      <w:r>
        <w:rPr>
          <w:rFonts w:ascii="TH Sarabun New" w:hAnsi="TH Sarabun New" w:cs="TH Sarabun New"/>
          <w:sz w:val="24"/>
          <w:szCs w:val="24"/>
        </w:rPr>
        <w:t xml:space="preserve">o </w:t>
      </w:r>
      <w:r>
        <w:rPr>
          <w:rFonts w:ascii="TH Sarabun New" w:hAnsi="TH Sarabun New" w:cs="TH Sarabun New" w:hint="cs"/>
          <w:sz w:val="24"/>
          <w:szCs w:val="24"/>
          <w:cs/>
        </w:rPr>
        <w:t>อยู่ในระหว่างการดำเนินการ</w:t>
      </w:r>
    </w:p>
    <w:sectPr w:rsidR="00794036" w:rsidRPr="001E234B" w:rsidSect="00D747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55"/>
    <w:rsid w:val="00182534"/>
    <w:rsid w:val="001A5498"/>
    <w:rsid w:val="001E234B"/>
    <w:rsid w:val="001E5F3D"/>
    <w:rsid w:val="002334C3"/>
    <w:rsid w:val="00274FE8"/>
    <w:rsid w:val="00286B53"/>
    <w:rsid w:val="002F2FEE"/>
    <w:rsid w:val="00537FF4"/>
    <w:rsid w:val="00600943"/>
    <w:rsid w:val="00647826"/>
    <w:rsid w:val="00794036"/>
    <w:rsid w:val="009C16A1"/>
    <w:rsid w:val="009F2B62"/>
    <w:rsid w:val="00A14C46"/>
    <w:rsid w:val="00A4316E"/>
    <w:rsid w:val="00A45786"/>
    <w:rsid w:val="00A617A7"/>
    <w:rsid w:val="00B93956"/>
    <w:rsid w:val="00C6570D"/>
    <w:rsid w:val="00D2662D"/>
    <w:rsid w:val="00D74755"/>
    <w:rsid w:val="00D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9438"/>
  <w15:chartTrackingRefBased/>
  <w15:docId w15:val="{E65A2748-16D4-4648-A496-92E11DE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lenovo54</dc:creator>
  <cp:keywords/>
  <dc:description/>
  <cp:lastModifiedBy>Rmuttoap</cp:lastModifiedBy>
  <cp:revision>3</cp:revision>
  <cp:lastPrinted>2025-01-23T02:48:00Z</cp:lastPrinted>
  <dcterms:created xsi:type="dcterms:W3CDTF">2026-06-15T03:50:00Z</dcterms:created>
  <dcterms:modified xsi:type="dcterms:W3CDTF">2026-06-15T07:48:00Z</dcterms:modified>
</cp:coreProperties>
</file>