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แบบติดตามการ</w:t>
      </w:r>
      <w:r>
        <w:rPr>
          <w:rFonts w:ascii="TH SarabunPSK" w:hAnsi="TH SarabunPSK" w:cs="TH SarabunPSK"/>
          <w:b/>
          <w:bCs/>
          <w:sz w:val="24"/>
          <w:szCs w:val="32"/>
          <w:cs/>
          <w:lang w:val="th-TH"/>
        </w:rPr>
        <w:t>บริหารความเสี่ยงและควบคุมภายใน</w:t>
      </w:r>
    </w:p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ด้านการผลิตบัณฑิต มหาวิทยาลัยเทคโนโลยีราชมงคลตะวันออก</w:t>
      </w:r>
    </w:p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ประจำปีงบประมาณ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40"/>
        </w:rPr>
        <w:t xml:space="preserve">2565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ตุลาคม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2564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ถึง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30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กันยายน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2565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:rsidR="006A0EE8" w:rsidRDefault="006A0EE8">
      <w:pPr>
        <w:pStyle w:val="NoSpacing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</w:p>
    <w:tbl>
      <w:tblPr>
        <w:tblStyle w:val="TableGrid"/>
        <w:tblW w:w="14700" w:type="dxa"/>
        <w:tblLayout w:type="fixed"/>
        <w:tblLook w:val="04A0" w:firstRow="1" w:lastRow="0" w:firstColumn="1" w:lastColumn="0" w:noHBand="0" w:noVBand="1"/>
      </w:tblPr>
      <w:tblGrid>
        <w:gridCol w:w="2093"/>
        <w:gridCol w:w="1890"/>
        <w:gridCol w:w="1657"/>
        <w:gridCol w:w="1559"/>
        <w:gridCol w:w="2690"/>
        <w:gridCol w:w="567"/>
        <w:gridCol w:w="2555"/>
        <w:gridCol w:w="519"/>
        <w:gridCol w:w="540"/>
        <w:gridCol w:w="630"/>
      </w:tblGrid>
      <w:tr w:rsidR="006E1D2A" w:rsidTr="006A0EE8">
        <w:trPr>
          <w:tblHeader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ปัจจัยเสี่ยง</w:t>
            </w: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แผนบริหารความเสี่ยง</w:t>
            </w:r>
          </w:p>
        </w:tc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การรายงานผลการดำเนินงานตามแผน</w:t>
            </w:r>
          </w:p>
        </w:tc>
      </w:tr>
      <w:tr w:rsidR="006E1D2A" w:rsidTr="006A0EE8">
        <w:trPr>
          <w:trHeight w:val="367"/>
          <w:tblHeader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การจัดการความเสี่ยง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กำหนดเสร็จ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D2A" w:rsidRDefault="006A0EE8" w:rsidP="006A0EE8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สถานะการดำเนินงาน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D2A" w:rsidRDefault="006A0EE8" w:rsidP="006A0EE8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สถานะการดำเนินงาน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ผล</w:t>
            </w:r>
          </w:p>
        </w:tc>
      </w:tr>
      <w:tr w:rsidR="006E1D2A" w:rsidTr="006A0EE8">
        <w:trPr>
          <w:cantSplit/>
          <w:trHeight w:val="1691"/>
          <w:tblHeader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ความเสี่ยงลดลง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ความเสี่ยงไม่ลดลง</w:t>
            </w:r>
          </w:p>
        </w:tc>
      </w:tr>
      <w:tr w:rsidR="006E1D2A" w:rsidTr="006A0E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E1D2A" w:rsidTr="009747F5">
        <w:trPr>
          <w:trHeight w:val="204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ผู้สำเร็จการศึกษามีทักษะการปฏิบัติไม่เพียงพอ</w:t>
            </w:r>
            <w:r>
              <w:rPr>
                <w:rFonts w:ascii="TH SarabunPSK" w:hAnsi="TH SarabunPSK" w:cs="TH SarabunPSK" w:hint="cs"/>
                <w:sz w:val="28"/>
                <w:cs/>
              </w:rPr>
              <w:t>**</w:t>
            </w: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9747F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1.1.1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สิ่งสนับสนุนการเรียนรู้ไม่เพียงพอ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สร้างความร่วมมือกับสถานประกอบ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การหรือหน่วยงานภายนอกในการสนับสนุนสิ่งสนับสนุนการเรียนรู้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30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 65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รองอธิการบดีฝ่ายวิชาการ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รองอธิการบดีฝ่ายวิเทศสัมพันธ์</w:t>
            </w:r>
          </w:p>
          <w:p w:rsidR="006E1D2A" w:rsidRDefault="006E1D2A" w:rsidP="009747F5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มีการสร้างความร่วมมือกับสถานประกอบการหรือหน่วยงานภายนอกในการสนับสนุนสิ่งสนับสนุนการเรียนรู้ และฝึกงานโดยทางคณะ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หลักสูตรเป็นผู้ดำเนินการ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3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1.1.2 </w:t>
            </w:r>
            <w:r w:rsidR="003A22BE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สถานการณ์โควิด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19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ส่งผลกระทบต่อจัดการเรียนสอนภาคปฏิบัติ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มีมาตรการรองรับการเข้าเรียนในห้องปฏิบัติการภายใต้การแพร่ระบาดของโรค</w:t>
            </w: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โควิค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 19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เช่น การตรวจ </w:t>
            </w:r>
            <w:r>
              <w:rPr>
                <w:rFonts w:ascii="TH SarabunPSK" w:hAnsi="TH SarabunPSK" w:cs="TH SarabunPSK"/>
                <w:sz w:val="28"/>
              </w:rPr>
              <w:t>ATK,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การตรวจวัดอุณหภูมิก่อนเข้าเรียน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การเว้นระยะห่าง</w:t>
            </w:r>
          </w:p>
          <w:p w:rsidR="004266BC" w:rsidRPr="009747F5" w:rsidRDefault="004266BC" w:rsidP="006A0EE8">
            <w:pPr>
              <w:pStyle w:val="NoSpacing"/>
              <w:rPr>
                <w:rFonts w:ascii="TH SarabunPSK" w:hAnsi="TH SarabunPSK" w:cs="TH SarabunPSK" w:hint="cs"/>
                <w:sz w:val="28"/>
                <w:cs/>
                <w:lang w:val="th-T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30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 65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รองอธิการบดีฝ่ายวิชาการ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มหาวิทยาลัยมีการออกประกาศมหาวิทยาลัยเทคโนโลยีราชมงคลตะวันออก เรื่องมาตรการป้องกันการแพร่ระบาดของโรคไวรัสโคโรนาสายพันธ์ใหม่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2019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Covid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เพื่อเป็นมาตรการรองรับการเข้าพื้นที่มหาวิทยาลัย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*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lang w:val="en-GB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สถานประกอบการบางแห่งไม่พร้อมรับนักศึกษาเข้าฝึกทักษะการปฏิบัติงาน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สร้างความร่วมมือกับสถานประกอบการหรือหน่วยงานภายนอกให้มากขึ้น เพื่อรองรับนักศึกษาให้ครอบคลุมตามหลักสูตรที่เปิดการเรียนการสอน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30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 65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รองอธิการบดีฝ่ายวิชาการ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รองอธิการบดีฝ่ายวิเทศสัมพันธ์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หลักสูตรมีการสร้างความร่วมมือกับสถานประกอบการหรือหน่วยงานภายนอก เพื่อให้นักศึกษาเข้าฝึกทักษะการปฏิบัติงานเพิ่มเติม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25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ผู้สำเร็จการศึกษาขาดทักษะทางด้านภาษาอังกฤษ</w:t>
            </w:r>
            <w:r>
              <w:rPr>
                <w:rFonts w:ascii="TH SarabunPSK" w:hAnsi="TH SarabunPSK" w:cs="TH SarabunPSK" w:hint="cs"/>
                <w:sz w:val="28"/>
                <w:cs/>
              </w:rPr>
              <w:t>**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lang w:val="en-GB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นักศึกษามีความรู้ด้านภาษาอังกฤษน้อย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กิจกรรมเสริมทักษะทางด้านภาษาอังกฤษ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เช่น กิจกรรมอบรมภาษาอังกฤษรูปแบบใหม่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30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 65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รองอธิการบดีฝ่ายวิชาการ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หลักสูตรมีการจัดกิจกรรมเสริมทักษะด้านภาษาอังกฤษเพิ่มเติมให้แก่นักศึกษา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25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1.3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การวัดและประเมินผลการเรียนรู้ไม่สะท้อนผลสัมฤทธิ์การเรียนรู้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**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1.3.1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การวัดและประเมินการเรียนรู้ผู้เรียนแบบออนไลน์ในช่วงสถานการณ์การแพร่ระบาดของเชื้อโควิด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19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ไม่สะท้อนผลสัมฤทธิ์การเรียนรู้อย่างเป็นรูปธรรม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จัดหาเครื่องมือในการวัดและประเมินผลการเรียนรู้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วัดและประเมินผลการเรียนรู้ภายใต้มาตรการรองรับการแพร่ระบาดของเชื้อโควิด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-19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เช่น การตรวจ </w:t>
            </w:r>
            <w:r>
              <w:rPr>
                <w:rFonts w:ascii="TH SarabunPSK" w:hAnsi="TH SarabunPSK" w:cs="TH SarabunPSK"/>
                <w:sz w:val="28"/>
              </w:rPr>
              <w:t xml:space="preserve">ATK,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การวัดอุณหภูมิก่อนเข้าห้องสอบ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lang w:val="en-GB"/>
              </w:rPr>
              <w:lastRenderedPageBreak/>
              <w:t xml:space="preserve">30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 65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รองอธิการบดีฝ่ายวิชาการ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ผู้สอนจัดรูปแบบการวัดและการประเมินผลการเรียนรู้ของนักศึกษาให้เหมาะกับสถานการณ์นอกเหนือจากการสอบกลางภาคและปลายภาค โดยเน้นในเรื่องของการทำใบงาน หรือการส่งงานในรูปแบบอื่น ๆ มากขึ้น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บางรายวิชาที่ดำเนินการสอบปลายภาคในพื้นที่ มีการปฏิบัติตามมาตรการป้องกันโควิด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-19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โดยให้นักศึกษาแสดงผลตรวจ </w:t>
            </w:r>
            <w:r>
              <w:rPr>
                <w:rFonts w:ascii="TH SarabunPSK" w:hAnsi="TH SarabunPSK" w:cs="TH SarabunPSK"/>
                <w:sz w:val="28"/>
              </w:rPr>
              <w:t xml:space="preserve">ATK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มีการตรวจวัดอุณหภูมิก่อนเข้าห้องสอบ และจัดโตะสอบห่างกัน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เมตร ตามที่กำหนด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*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*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25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1.4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จัดการเรียนการสอนในรูปแบบออนไลน์ทำให้ปฏิสัมพันธ์ระหว่างผู้เรียนกับผู้สอนน้อยลงส่งผลให้ผู้เรียนไม่เกิดการเรียนรู้ที่แท้จริง</w:t>
            </w:r>
            <w:r>
              <w:rPr>
                <w:rFonts w:ascii="TH SarabunPSK" w:hAnsi="TH SarabunPSK" w:cs="TH SarabunPSK" w:hint="cs"/>
                <w:sz w:val="28"/>
                <w:cs/>
              </w:rPr>
              <w:t>**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1.4.1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ผู้สอนขาดเทคนิคการสอนในรูปแบบออนไลน์ที่หลากหลายและเหมาะสมกับผู้เรียนที่มีความแตกต่างกัน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จัดหาสิ่งสนับสนุนในการสอนออนไลน์ เช่น สื่อหรือโปรแกรมที่สามารถกระตุ้นในเกิดปฏิสัมพันธ์ระหว่างผู้เรียนกับผู้สอน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30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 65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รองอธิการบดีฝ่ายวิชาการ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อาจารย์ผู้สอนจัดหาโปรแกรมที่ใช้งานได้ฟรีมาประกอบการเรียนการสอนให้กับนักศึกษา เช่น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Kahoot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Vonder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Go, Gather town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เป็นต้น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*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25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1.5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สิ่งสนับสนุนการเรียนรู้ไม่เพียงพอ</w:t>
            </w: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1.5.1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โปรแกรมที่ถูกลิขสิทธิ์ในการจัดการเรียนการสอนไม่เพียงพอ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จัดหาโปรแกรมที่ถูกลิขสิทธิ์ในการจัดการเรียนการสอน และใช้ร่วมกันในภาพรวมของมหาวิทยาลัย</w:t>
            </w: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30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 65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รองอธิการบดีฝ่ายวิชาการ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×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255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1.6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สิ่งสนับสนุนการเรียนรู้ไม่ทันสมัย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1.6.1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การเปลี่ยนแปลงของเทคโนโลยีที่รวดเร็ว ทำให้สิ่งสนับสนุนการเรียนรู้ที่มีอยู่ไม่ทันสมัย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จัดหาสิ่งสนับสนุนการเรียนที่รู้ที่ทันสมัยโดยปรับ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ประยุกต์ใช้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และเสนอของบประมาณเพิ่มเติม</w:t>
            </w: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30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lang w:val="en-GB"/>
              </w:rPr>
              <w:t xml:space="preserve"> 65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รองอธิการบดีฝ่ายวิชาการ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×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E1D2A" w:rsidRDefault="006E1D2A">
      <w:pPr>
        <w:pStyle w:val="NoSpacing"/>
        <w:rPr>
          <w:rFonts w:ascii="TH SarabunPSK" w:hAnsi="TH SarabunPSK" w:cs="TH SarabunPSK"/>
          <w:b/>
          <w:bCs/>
          <w:sz w:val="24"/>
          <w:szCs w:val="32"/>
        </w:rPr>
      </w:pPr>
    </w:p>
    <w:p w:rsidR="009747F5" w:rsidRDefault="009747F5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  <w:lang w:val="th-TH"/>
        </w:rPr>
      </w:pPr>
    </w:p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lastRenderedPageBreak/>
        <w:t>แบบติดตามการ</w:t>
      </w:r>
      <w:r>
        <w:rPr>
          <w:rFonts w:ascii="TH SarabunPSK" w:hAnsi="TH SarabunPSK" w:cs="TH SarabunPSK"/>
          <w:b/>
          <w:bCs/>
          <w:sz w:val="24"/>
          <w:szCs w:val="32"/>
          <w:cs/>
          <w:lang w:val="th-TH"/>
        </w:rPr>
        <w:t>บริหารความเสี่ยงและควบคุมภายใน</w:t>
      </w:r>
    </w:p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ด้านการวิจัย มหาวิทยาลัยเทคโนโลยีราชมงคลตะวันออก</w:t>
      </w:r>
    </w:p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ประจำปีงบประมาณ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40"/>
        </w:rPr>
        <w:t xml:space="preserve">2565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ตุลาคม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2564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ถึง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30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กันยายน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2565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:rsidR="006A0EE8" w:rsidRDefault="006A0EE8">
      <w:pPr>
        <w:pStyle w:val="NoSpacing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</w:p>
    <w:tbl>
      <w:tblPr>
        <w:tblStyle w:val="TableGrid"/>
        <w:tblW w:w="14700" w:type="dxa"/>
        <w:tblLayout w:type="fixed"/>
        <w:tblLook w:val="04A0" w:firstRow="1" w:lastRow="0" w:firstColumn="1" w:lastColumn="0" w:noHBand="0" w:noVBand="1"/>
      </w:tblPr>
      <w:tblGrid>
        <w:gridCol w:w="2093"/>
        <w:gridCol w:w="1890"/>
        <w:gridCol w:w="1657"/>
        <w:gridCol w:w="1559"/>
        <w:gridCol w:w="2690"/>
        <w:gridCol w:w="567"/>
        <w:gridCol w:w="2555"/>
        <w:gridCol w:w="519"/>
        <w:gridCol w:w="540"/>
        <w:gridCol w:w="630"/>
      </w:tblGrid>
      <w:tr w:rsidR="006E1D2A" w:rsidTr="006A0EE8">
        <w:trPr>
          <w:tblHeader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ปัจจัยเสี่ยง</w:t>
            </w: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แผนบริหารความเสี่ยง</w:t>
            </w:r>
          </w:p>
        </w:tc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การรายงานผลการดำเนินงานตามแผน</w:t>
            </w:r>
          </w:p>
        </w:tc>
      </w:tr>
      <w:tr w:rsidR="006E1D2A" w:rsidTr="006A0EE8">
        <w:trPr>
          <w:trHeight w:val="367"/>
          <w:tblHeader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การจัดการความเสี่ยง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กำหนดเสร็จ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D2A" w:rsidRDefault="006A0EE8" w:rsidP="006A0EE8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สถานะการดำเนินงาน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D2A" w:rsidRDefault="006A0EE8" w:rsidP="006A0EE8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สถานะการดำเนินงาน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ผล</w:t>
            </w:r>
          </w:p>
        </w:tc>
      </w:tr>
      <w:tr w:rsidR="006E1D2A" w:rsidTr="006A0EE8">
        <w:trPr>
          <w:cantSplit/>
          <w:trHeight w:val="1691"/>
          <w:tblHeader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ความเสี่ยงลดลง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ความเสี่ยงไม่ลดลง</w:t>
            </w:r>
          </w:p>
        </w:tc>
      </w:tr>
      <w:tr w:rsidR="006E1D2A" w:rsidTr="006A0EE8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E1D2A" w:rsidTr="006A0EE8">
        <w:trPr>
          <w:trHeight w:val="21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นักวิจัยได้รับทุนสนับสนุนการวิจัยจากภายนอกน้อย</w:t>
            </w:r>
            <w:r>
              <w:rPr>
                <w:rFonts w:ascii="TH SarabunPSK" w:hAnsi="TH SarabunPSK" w:cs="TH SarabunPSK" w:hint="cs"/>
                <w:sz w:val="28"/>
                <w:cs/>
              </w:rPr>
              <w:t>**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นักวิจัยขาดประสบการณ์ในการเขียนข้อเสนอโครงการในการขอทุนวิจัยจากภายนอก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แต่งตั้งคณะกรรมการในคลินิกเทคโนโลยีที่เป็นตัวแทนที่เชี่ยวชาญด้านการวิจัยจากแต่ละคณะ ได้แก่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ด้านการขอทุน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ด้านตีพิมพ์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 xml:space="preserve">ด้านภาษา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Grammar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เพื่อเป็นที่ปรึกษาให้กับอาจารย์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นักวิจัยที่จะขอทุนวิจัยจากภายนอก</w:t>
            </w: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</w:rPr>
            </w:pP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ก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ย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 xml:space="preserve">. </w:t>
            </w:r>
            <w:r>
              <w:rPr>
                <w:rFonts w:ascii="TH SarabunPSK" w:eastAsia="Calibri" w:hAnsi="TH SarabunPSK" w:cs="TH SarabunPSK"/>
                <w:color w:val="0C0C0C"/>
                <w:sz w:val="28"/>
              </w:rPr>
              <w:t>65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</w:rPr>
            </w:pP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สถาบันวิจัยและพัฒนา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</w:rPr>
            </w:pP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คณะ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สถาบันวิจัยและพัฒนาได้ดำเนินการขอข้อมูลความเชี่ยวชาญของอาจารย์ไปยังคณะ เพื่อให้คำปรึกษาเกี่ยวกับการวิจัย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ด้าน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ด้านการเสนอขอทุนวิจัย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ด้านการตีพิมพ์เผยแพร่บทความ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ด้านภาษา ซึ่งปัจจุบันอยู่ระหว่างการดำเนินการแต่งตั้งคำสั่งคณะกรรมการคลินิกวิจัย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Research Clinic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21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t>2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การตีพิมพ์ผลงานวิจัยระดับนานาชาติมีน้อย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**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1"/>
            </w:pPr>
            <w:r>
              <w:rPr>
                <w:rFonts w:ascii="TH SarabunPSK" w:eastAsia="Calibri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1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อาจารย์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นักวิจัยขาดประสบการณ์ในการเขียนข้อเสนอโครงการ ในการขอทุนวิจัยจากภายนอก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แต่งตั้งคณะกรรมการในคลินิกเทคโนโลยีที่เป็นตัวแทนที่เชี่ยวชาญด้านการวิจัยจากแต่ละคณะ ได้แก่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ด้านการขอทุน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ด้านตีพิมพ์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 xml:space="preserve">ด้านภาษา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Grammar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เพื่อให้คำปรึกษาในการเขียนผลงาน เพื่อตีพิมพ์ระดับนานาชาติ</w:t>
            </w: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</w:rPr>
            </w:pP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ก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ย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 xml:space="preserve">. </w:t>
            </w:r>
            <w:r>
              <w:rPr>
                <w:rFonts w:ascii="TH SarabunPSK" w:eastAsia="Calibri" w:hAnsi="TH SarabunPSK" w:cs="TH SarabunPSK"/>
                <w:color w:val="0C0C0C"/>
                <w:sz w:val="28"/>
              </w:rPr>
              <w:t>65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</w:rPr>
            </w:pP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สถาบันวิจัยและพัฒนา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</w:rPr>
            </w:pP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คณะ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  <w: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สถาบันวิจัยและพัฒนาได้ดำเนินการขอข้อมูลความเชี่ยวชาญของอาจารย์ไปยังคณะ เพื่อให้คำปรึกษาเกี่ยวกับการวิจัย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ด้าน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ด้านการเสนอขอทุนวิจัย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ด้านการตีพิมพ์เผยแพร่บทความ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ด้านภาษา ซึ่งปัจจุบันอยู่ระหว่างการดำเนินการแต่งตั้งคำสั่งคณะกรรมการคลินิกวิจัย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Research Clinic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21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t>2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 xml:space="preserve">ผลงานทรัพย์สินทางปัญญาของมหาวิทยาลัยมีจำนวนน้อย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ต้นน้ำ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) **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>3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ผลผลิตจากการวิจัยที่ได้รับจดทรัพย์สินทางปัญญามีน้อย</w:t>
            </w:r>
          </w:p>
          <w:p w:rsidR="006E1D2A" w:rsidRDefault="006E1D2A" w:rsidP="006A0EE8">
            <w:pPr>
              <w:pStyle w:val="1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กำหนดให้การวิจัยใช้ในการประเมินภาระงานของคณาจารย์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สร้างความรู้ความเข้าใจในการสร้างทรัพย์สินทางปัญญา ในรูปแบบที่หลากหลายและเข้าถึงได้ง่ายขึ้น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จัดให้มีหน่วยงานเฉพาะกิจที่เร่งกระตุ้นการสร้างนวัตกรรม</w:t>
            </w:r>
          </w:p>
          <w:p w:rsidR="00E73D47" w:rsidRDefault="00E73D47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E73D47" w:rsidRPr="00E73D47" w:rsidRDefault="00E73D47" w:rsidP="00E73D47"/>
          <w:p w:rsidR="00E73D47" w:rsidRPr="00E73D47" w:rsidRDefault="00E73D47" w:rsidP="00E73D47"/>
          <w:p w:rsidR="00E73D47" w:rsidRPr="00E73D47" w:rsidRDefault="00E73D47" w:rsidP="00E73D47"/>
          <w:p w:rsidR="00E73D47" w:rsidRPr="00E73D47" w:rsidRDefault="00E73D47" w:rsidP="00E73D47"/>
          <w:p w:rsidR="006E1D2A" w:rsidRPr="00E73D47" w:rsidRDefault="006E1D2A" w:rsidP="00E73D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</w:rPr>
            </w:pP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ก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ย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 xml:space="preserve">. </w:t>
            </w:r>
            <w:r>
              <w:rPr>
                <w:rFonts w:ascii="TH SarabunPSK" w:eastAsia="Calibri" w:hAnsi="TH SarabunPSK" w:cs="TH SarabunPSK"/>
                <w:color w:val="0C0C0C"/>
                <w:sz w:val="28"/>
              </w:rPr>
              <w:t>65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</w:rPr>
            </w:pP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สวพ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คณะ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  <w: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มีการนำเรื่องการจัดสิทธิบัตรและอนุสิทธิบัตรในการคิดภาระงาน เข้าหารือในที่ประชุมคณบดี เพื่อจัดทำ ร่างประกาศมหาวิทยาลัยเทคโนโลยีราชมงคลตะวันออก หลักเกณฑ์วิธีการคิดภาระงานทางวิชาการ</w:t>
            </w:r>
          </w:p>
          <w:p w:rsidR="006A0EE8" w:rsidRDefault="006A0EE8" w:rsidP="006A0EE8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แจ้งประชาสัมพันธ์การฝึกอบรมการบริหารจัดการทรัพย์สินทางปัญญา และการประยุกต์ใช้ทรัพย์สินทางปัญญา เพื่อประโยชน์เชิงปัญญา โดยกองบริหารงานวิจัยและนวัตกรรม มหาวิทยาลัยบูรพาวันที่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มีนาคม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2565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และมีบุคลากรภายในมหาวิทยสลัยเข้าร่วม คือ นายสิทธิชัย สุขธรรมสถิต และนางประติมา บุญเจือ คณะศิลปศาสตร์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21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2.4 </w:t>
            </w:r>
            <w:r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รายได้จากการผลิตทรัพย์สินทางปัญญาไม่บรรลุตามเป้าหมาย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ปลายน้ำ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)**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1"/>
            </w:pPr>
            <w:r>
              <w:rPr>
                <w:rFonts w:ascii="TH SarabunPSK" w:eastAsia="Calibri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1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ไม่มีระเบียบเบิกจ่ายเงินจากผลงานทรัพย์สินทางปัญญา และขาดช่องทางการประชาสัมพันธ์การหารายได้จากทรัพย์สินทางปัญญา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Pr="000118C3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 w:rsidRPr="000118C3">
              <w:rPr>
                <w:rFonts w:ascii="TH SarabunPSK" w:eastAsia="Calibri" w:hAnsi="TH SarabunPSK" w:cs="TH SarabunPSK"/>
                <w:sz w:val="28"/>
              </w:rPr>
              <w:t>1</w:t>
            </w:r>
            <w:r w:rsidRPr="000118C3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0118C3"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การจัดทำระเบียบการบริหารจัดการประโยชน์จากทรัพย์สินทางปัญญา</w:t>
            </w:r>
          </w:p>
          <w:p w:rsidR="006E1D2A" w:rsidRPr="000118C3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  <w:r w:rsidRPr="000118C3">
              <w:rPr>
                <w:rFonts w:ascii="TH SarabunPSK" w:eastAsia="Calibri" w:hAnsi="TH SarabunPSK" w:cs="TH SarabunPSK"/>
                <w:sz w:val="28"/>
              </w:rPr>
              <w:t>2</w:t>
            </w:r>
            <w:r w:rsidRPr="000118C3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0118C3"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จัดตั้งคณะกรรมการประเมินมูลค่าและส่งเสริมการใช้ประโยชน์ทรัพย์สินทางปัญญาของมหาวิทยาลัยเพื่อหารายได้</w:t>
            </w: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6"/>
                <w:szCs w:val="26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6"/>
                <w:szCs w:val="26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6"/>
                <w:szCs w:val="26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6"/>
                <w:szCs w:val="26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6"/>
                <w:szCs w:val="26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 w:hint="cs"/>
                <w:sz w:val="26"/>
                <w:szCs w:val="26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6"/>
                <w:szCs w:val="26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 w:hint="cs"/>
                <w:sz w:val="26"/>
                <w:szCs w:val="26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</w:rPr>
            </w:pP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ก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ย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 xml:space="preserve">. </w:t>
            </w:r>
            <w:r>
              <w:rPr>
                <w:rFonts w:ascii="TH SarabunPSK" w:eastAsia="Calibri" w:hAnsi="TH SarabunPSK" w:cs="TH SarabunPSK"/>
                <w:color w:val="0C0C0C"/>
                <w:sz w:val="28"/>
              </w:rPr>
              <w:t>65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</w:rPr>
            </w:pP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ศูนย์บริหารทรัพย์สินและสิทธิประโยชน์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color w:val="0C0C0C"/>
                <w:sz w:val="28"/>
              </w:rPr>
              <w:t>UBI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color w:val="0C0C0C"/>
                <w:sz w:val="28"/>
                <w:cs/>
                <w:lang w:val="th-TH"/>
              </w:rPr>
              <w:t>กองคลัง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color w:val="0C0C0C"/>
                <w:sz w:val="28"/>
                <w: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×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747F5" w:rsidRDefault="009747F5" w:rsidP="000118C3">
      <w:pPr>
        <w:pStyle w:val="NoSpacing"/>
        <w:rPr>
          <w:rFonts w:ascii="TH SarabunPSK" w:hAnsi="TH SarabunPSK" w:cs="TH SarabunPSK" w:hint="cs"/>
          <w:b/>
          <w:bCs/>
          <w:sz w:val="24"/>
          <w:szCs w:val="32"/>
          <w:lang w:val="th-TH"/>
        </w:rPr>
      </w:pPr>
    </w:p>
    <w:p w:rsidR="006E1D2A" w:rsidRDefault="006A0EE8" w:rsidP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lastRenderedPageBreak/>
        <w:t>แบบติดตามการ</w:t>
      </w:r>
      <w:r>
        <w:rPr>
          <w:rFonts w:ascii="TH SarabunPSK" w:hAnsi="TH SarabunPSK" w:cs="TH SarabunPSK"/>
          <w:b/>
          <w:bCs/>
          <w:sz w:val="24"/>
          <w:szCs w:val="32"/>
          <w:cs/>
          <w:lang w:val="th-TH"/>
        </w:rPr>
        <w:t>บริหารความเสี่ยงและควบคุมภายใน</w:t>
      </w:r>
    </w:p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ด้านการบริการวิชาการ มหาวิทยาลัยเทคโนโลยีราชมงคลตะวันออก</w:t>
      </w:r>
    </w:p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ประจำปีงบประมาณ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40"/>
        </w:rPr>
        <w:t xml:space="preserve">2565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ตุลาคม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2564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ถึง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30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กันยายน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2565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:rsidR="006A0EE8" w:rsidRDefault="006A0EE8">
      <w:pPr>
        <w:pStyle w:val="NoSpacing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</w:p>
    <w:tbl>
      <w:tblPr>
        <w:tblStyle w:val="TableGrid"/>
        <w:tblW w:w="14700" w:type="dxa"/>
        <w:tblLayout w:type="fixed"/>
        <w:tblLook w:val="04A0" w:firstRow="1" w:lastRow="0" w:firstColumn="1" w:lastColumn="0" w:noHBand="0" w:noVBand="1"/>
      </w:tblPr>
      <w:tblGrid>
        <w:gridCol w:w="2093"/>
        <w:gridCol w:w="1890"/>
        <w:gridCol w:w="1657"/>
        <w:gridCol w:w="1559"/>
        <w:gridCol w:w="2690"/>
        <w:gridCol w:w="567"/>
        <w:gridCol w:w="2555"/>
        <w:gridCol w:w="519"/>
        <w:gridCol w:w="540"/>
        <w:gridCol w:w="630"/>
      </w:tblGrid>
      <w:tr w:rsidR="006E1D2A" w:rsidTr="006A0EE8">
        <w:trPr>
          <w:tblHeader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ปัจจัยเสี่ยง</w:t>
            </w: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แผนบริหารความเสี่ยง</w:t>
            </w:r>
          </w:p>
        </w:tc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การรายงานผลการดำเนินงานตามแผน</w:t>
            </w:r>
          </w:p>
        </w:tc>
      </w:tr>
      <w:tr w:rsidR="006E1D2A" w:rsidTr="006A0EE8">
        <w:trPr>
          <w:trHeight w:val="367"/>
          <w:tblHeader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การจัดการความเสี่ยง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กำหนดเสร็จ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D2A" w:rsidRDefault="006A0EE8" w:rsidP="006A0EE8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สถานะการ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ดำเนินกา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ร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D2A" w:rsidRDefault="006A0EE8" w:rsidP="006A0EE8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สถานะการดำเนินงาน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ผล</w:t>
            </w:r>
          </w:p>
        </w:tc>
      </w:tr>
      <w:tr w:rsidR="006E1D2A" w:rsidTr="006A0EE8">
        <w:trPr>
          <w:cantSplit/>
          <w:trHeight w:val="1691"/>
          <w:tblHeader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ความเสี่ยงลดลง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ความเสี่ยงไม่ลดลง</w:t>
            </w:r>
          </w:p>
        </w:tc>
      </w:tr>
      <w:tr w:rsidR="006E1D2A" w:rsidTr="006A0EE8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E1D2A" w:rsidTr="006A0EE8">
        <w:trPr>
          <w:trHeight w:val="21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การดำเนินการบริการวิชาการไม่เป็นไปตามแผน</w:t>
            </w:r>
            <w:r>
              <w:rPr>
                <w:rFonts w:ascii="TH SarabunPSK" w:hAnsi="TH SarabunPSK" w:cs="TH SarabunPSK"/>
                <w:sz w:val="28"/>
                <w:cs/>
              </w:rPr>
              <w:t>**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สถานการณ์การแพร่ระบาดของ โควิด 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t xml:space="preserve">19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ทำให้ไม่สามารถลงพื้นที่ เพื่อบริการวิชาการได้ตามแผนที่วางไว้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  <w:lang w:val="th-TH"/>
              </w:rPr>
              <w:t xml:space="preserve">มหาวิทยาลัยจัดสรรงบประมาณสำหรับซื้อ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</w:rPr>
              <w:t xml:space="preserve">ATK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  <w:lang w:val="th-TH"/>
              </w:rPr>
              <w:t>ให้กับงานบริการวิชาการของมหาวิทยาลัย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 65/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  <w:lang w:val="th-TH"/>
              </w:rPr>
              <w:t>ศูนย์โควิด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  <w:lang w:val="th-TH"/>
              </w:rPr>
              <w:t>สถาบันวิจัยและพัฒนา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1"/>
              <w:rPr>
                <w:sz w:val="20"/>
                <w:szCs w:val="20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มีการดำเนินงานบริการวิชาการทั้งในรูปแบบ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Online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และรูปแบบ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On Site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โดยจำกัดจำนวนบุคลากรและผู้เข้าร่วมโครงการไม่เกิน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20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 xml:space="preserve">คน 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*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8C225E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gency FB" w:hAnsi="Agency FB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35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3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>1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ขั้นตอนการเบิกจ่ายมีความล่าช้า</w:t>
            </w:r>
          </w:p>
          <w:p w:rsidR="006E1D2A" w:rsidRDefault="006E1D2A" w:rsidP="006A0EE8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จัดให้มีการอบรมเผยแพร่ให้กับบุคลากรของคณะทุกครั้งเมื่อมีการปรับปรุง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SOP</w:t>
            </w:r>
          </w:p>
          <w:p w:rsidR="006A0EE8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A0EE8" w:rsidRDefault="006A0EE8" w:rsidP="006A0EE8">
            <w:pPr>
              <w:pStyle w:val="NoSpacing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พ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>65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กองคลัง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คณะ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×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6A0EE8">
        <w:trPr>
          <w:trHeight w:val="356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1"/>
              <w:rPr>
                <w:sz w:val="20"/>
                <w:szCs w:val="20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</w:rPr>
              <w:lastRenderedPageBreak/>
              <w:t>3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2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พลาดโอกาสในการสร้างรายได้หรือการแข่งขันของการบริการวิชาการของมหาวิทยาลัย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**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1"/>
              <w:rPr>
                <w:sz w:val="28"/>
                <w:szCs w:val="28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1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ฐานข้อมูลความเชี่ยวชาญของบุคลากรด้านวิจัยและบริการวิชาการยังไม่ครอบคลุมบุคลากรทั้งหมดของมหาวิทยาลัย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ทำฐานข้อมูลให้เป็นปัจจุบัน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ตั้งกรรมการประสานงานด้านความเชี่ยวชาญของบุคลากรด้านวิจัยและบริการวิชาการ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ย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65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UBI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สถาบันวิจัยและพัฒนา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กองบริหารงานบุคคล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 xml:space="preserve">สถาบันวิจัยและพัฒนามีการจัดทำฐานข้อมูลความเชี่ยวชาญด้านบริการวิชาการและวิจัย ทั้งนี้อยู่ระหว่างการสำรวจเพิ่มเติม 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 xml:space="preserve">มีคณะกรรมการประสานงานด้านบริการวิชาการและวิจัยจากทุกคณะและกำลังจะดำเนินการแต่งตั้งเป็นประสานงานความเชี่ยวชาญ </w:t>
            </w: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9747F5" w:rsidRDefault="009747F5" w:rsidP="006A0EE8">
            <w:pPr>
              <w:pStyle w:val="NoSpacing"/>
              <w:rPr>
                <w:rFonts w:ascii="TH SarabunPSK" w:eastAsia="Calibri" w:hAnsi="TH SarabunPSK" w:cs="TH SarabunPSK" w:hint="cs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*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8C225E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gency FB" w:hAnsi="Agency FB" w:cs="TH SarabunPSK"/>
                <w:b/>
                <w:bCs/>
                <w:sz w:val="32"/>
                <w:szCs w:val="32"/>
              </w:rPr>
              <w:t>√</w:t>
            </w:r>
          </w:p>
        </w:tc>
      </w:tr>
    </w:tbl>
    <w:p w:rsidR="006E1D2A" w:rsidRDefault="006A0EE8" w:rsidP="009747F5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lastRenderedPageBreak/>
        <w:t>แบบติดตามการ</w:t>
      </w:r>
      <w:r>
        <w:rPr>
          <w:rFonts w:ascii="TH SarabunPSK" w:hAnsi="TH SarabunPSK" w:cs="TH SarabunPSK"/>
          <w:b/>
          <w:bCs/>
          <w:sz w:val="24"/>
          <w:szCs w:val="32"/>
          <w:cs/>
          <w:lang w:val="th-TH"/>
        </w:rPr>
        <w:t>บริหารความเสี่ยงและควบคุมภายใน</w:t>
      </w:r>
    </w:p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ด้านการทำนุบำรุงศิลปวัฒนธรรม มหาวิทยาลัยเทคโนโลยีราชมงคลตะวันออก</w:t>
      </w:r>
    </w:p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ประจำปีงบประมาณ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40"/>
        </w:rPr>
        <w:t xml:space="preserve">2565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ตุลาคม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2564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ถึง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30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กันยายน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2565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:rsidR="006A0EE8" w:rsidRDefault="006A0EE8">
      <w:pPr>
        <w:pStyle w:val="NoSpacing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</w:p>
    <w:tbl>
      <w:tblPr>
        <w:tblStyle w:val="TableGrid"/>
        <w:tblW w:w="14700" w:type="dxa"/>
        <w:tblLayout w:type="fixed"/>
        <w:tblLook w:val="04A0" w:firstRow="1" w:lastRow="0" w:firstColumn="1" w:lastColumn="0" w:noHBand="0" w:noVBand="1"/>
      </w:tblPr>
      <w:tblGrid>
        <w:gridCol w:w="2093"/>
        <w:gridCol w:w="1890"/>
        <w:gridCol w:w="1657"/>
        <w:gridCol w:w="1559"/>
        <w:gridCol w:w="2690"/>
        <w:gridCol w:w="567"/>
        <w:gridCol w:w="2555"/>
        <w:gridCol w:w="519"/>
        <w:gridCol w:w="540"/>
        <w:gridCol w:w="630"/>
      </w:tblGrid>
      <w:tr w:rsidR="006E1D2A" w:rsidTr="006A0EE8">
        <w:trPr>
          <w:tblHeader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ปัจจัยเสี่ยง</w:t>
            </w: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แผนบริหารความเสี่ยง</w:t>
            </w:r>
          </w:p>
        </w:tc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การรายงานผลการดำเนินงานตามแผน</w:t>
            </w:r>
          </w:p>
        </w:tc>
      </w:tr>
      <w:tr w:rsidR="006E1D2A" w:rsidTr="006A0EE8">
        <w:trPr>
          <w:trHeight w:val="367"/>
          <w:tblHeader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การจัดการความเสี่ยง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กำหนดเสร็จ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D2A" w:rsidRDefault="006A0EE8" w:rsidP="006A0EE8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สถานะการ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ดำเนินกา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ร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D2A" w:rsidRDefault="006A0EE8" w:rsidP="006A0EE8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สถานะการดำเนินงาน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ผล</w:t>
            </w:r>
          </w:p>
        </w:tc>
      </w:tr>
      <w:tr w:rsidR="006E1D2A" w:rsidTr="006A0EE8">
        <w:trPr>
          <w:cantSplit/>
          <w:trHeight w:val="1691"/>
          <w:tblHeader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ความเสี่ยงลดลง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ความเสี่ยงไม่ลดลง</w:t>
            </w:r>
          </w:p>
        </w:tc>
      </w:tr>
      <w:tr w:rsidR="006E1D2A" w:rsidTr="006A0EE8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E1D2A" w:rsidTr="006A0EE8">
        <w:trPr>
          <w:trHeight w:val="21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โครงการด้านทำนุบำรุงศิลปวัฒนธรรม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ไม่บรรลุความสำเร็จตามเป้าหมายที่ตั้งไว้</w:t>
            </w:r>
            <w:r>
              <w:rPr>
                <w:rFonts w:ascii="TH SarabunPSK" w:hAnsi="TH SarabunPSK" w:cs="TH SarabunPSK"/>
                <w:sz w:val="28"/>
                <w:cs/>
              </w:rPr>
              <w:t>**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4.1.1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ไม่สามารถจัดกิจกรรม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โครงการด้านทำนุบำรุงศิลปวัฒนธรรมเนื่องจาก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สถานการณ์การแพร่ระบาดของ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โควิด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ind w:right="-13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ปรับรูปแบบการจัดโครงการตามมาตรการเผ้าระวังการแพร่ระบาดของเชื้อโควิด </w:t>
            </w:r>
            <w:r>
              <w:rPr>
                <w:rFonts w:ascii="TH SarabunPSK" w:hAnsi="TH SarabunPSK" w:cs="TH SarabunPSK" w:hint="cs"/>
                <w:sz w:val="28"/>
                <w:cs/>
              </w:rPr>
              <w:t>- 19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ปฏิบัติตามมาตรการเฝ้าระวังการแพร่ระบาดของเชื้อโควิด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-19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อย่างเคร่งครัด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ตลอดปีการศึกษา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ทุกคณะ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pacing w:val="-10"/>
                <w:sz w:val="28"/>
                <w:cs/>
                <w:lang w:val="th-TH"/>
              </w:rPr>
              <w:t>งานศิลปวัฒนธรรม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1"/>
              <w:rPr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  <w:lang w:val="th-TH"/>
              </w:rPr>
              <w:t>การจัดกิจกรรม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  <w:lang w:val="th-TH"/>
              </w:rPr>
              <w:t xml:space="preserve">โครงการด้านทำนุบำรุงศิลปวัฒนธรรมจัดในรูปแบบใหม่ 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</w:rPr>
              <w:t>“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</w:rPr>
              <w:t>Social Distance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</w:rPr>
              <w:t xml:space="preserve">” 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  <w:lang w:val="th-TH"/>
              </w:rPr>
              <w:t xml:space="preserve">เช่น กำหนดให้ผู้เข้าร่วมโครงการให้มีการเว้นระยะห่าง จัดรูปแบบให้กระชับ 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</w:rPr>
              <w:br/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  <w:lang w:val="th-TH"/>
              </w:rPr>
              <w:t>จัดสถานที่ให้เหมาะสม ตามมาตรการการป้องกันการแพร่ระบบของโรคติดเชื้อไวรัสโคโรนา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</w:rPr>
              <w:t xml:space="preserve"> 2019 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</w:rPr>
              <w:t>COVID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</w:rPr>
              <w:t>19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  <w:cs/>
                <w:lang w:val="th-TH"/>
              </w:rPr>
              <w:t>อย่างเคร่งครัดตลอดเวลาเข้าร่วมกิจกรรม จัดกิจกรรมออนไลน์ ใช้ระบบ</w:t>
            </w:r>
            <w:r>
              <w:rPr>
                <w:rFonts w:ascii="TH SarabunPSK" w:hAnsi="TH SarabunPSK" w:cs="TH SarabunPSK"/>
                <w:spacing w:val="-14"/>
                <w:sz w:val="28"/>
                <w:szCs w:val="28"/>
              </w:rPr>
              <w:t xml:space="preserve"> ZOOM</w:t>
            </w:r>
          </w:p>
          <w:p w:rsidR="006E1D2A" w:rsidRDefault="006E1D2A" w:rsidP="006A0EE8">
            <w:pPr>
              <w:pStyle w:val="1"/>
              <w:rPr>
                <w:sz w:val="20"/>
                <w:szCs w:val="20"/>
              </w:rPr>
            </w:pPr>
          </w:p>
          <w:p w:rsidR="009747F5" w:rsidRDefault="009747F5" w:rsidP="006A0EE8">
            <w:pPr>
              <w:pStyle w:val="1"/>
              <w:rPr>
                <w:rFonts w:hint="cs"/>
                <w:sz w:val="20"/>
                <w:szCs w:val="20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8C225E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gency FB" w:hAnsi="Agency FB" w:cs="TH SarabunPSK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747F5" w:rsidRDefault="009747F5" w:rsidP="009747F5">
      <w:pPr>
        <w:pStyle w:val="NoSpacing"/>
        <w:rPr>
          <w:rFonts w:ascii="TH SarabunPSK" w:hAnsi="TH SarabunPSK" w:cs="TH SarabunPSK"/>
          <w:b/>
          <w:bCs/>
          <w:sz w:val="24"/>
          <w:szCs w:val="32"/>
          <w:lang w:val="th-TH"/>
        </w:rPr>
      </w:pPr>
    </w:p>
    <w:p w:rsidR="006E1D2A" w:rsidRDefault="006A0EE8" w:rsidP="009747F5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lastRenderedPageBreak/>
        <w:t>แบบติดตามการ</w:t>
      </w:r>
      <w:r>
        <w:rPr>
          <w:rFonts w:ascii="TH SarabunPSK" w:hAnsi="TH SarabunPSK" w:cs="TH SarabunPSK"/>
          <w:b/>
          <w:bCs/>
          <w:sz w:val="24"/>
          <w:szCs w:val="32"/>
          <w:cs/>
          <w:lang w:val="th-TH"/>
        </w:rPr>
        <w:t>บริหารความเสี่ยงและควบคุมภายใน</w:t>
      </w:r>
    </w:p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ด้านการบริหารจัดการ มหาวิทยาลัยเทคโนโลยีราชมงคลตะวันออก</w:t>
      </w:r>
    </w:p>
    <w:p w:rsidR="006E1D2A" w:rsidRDefault="006A0EE8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ประจำปีงบประมาณ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40"/>
        </w:rPr>
        <w:t xml:space="preserve">2565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ตุลาคม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2564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ถึง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30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กันยายน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2565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:rsidR="006A0EE8" w:rsidRDefault="006A0EE8">
      <w:pPr>
        <w:pStyle w:val="NoSpacing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</w:p>
    <w:tbl>
      <w:tblPr>
        <w:tblStyle w:val="TableGrid"/>
        <w:tblW w:w="14700" w:type="dxa"/>
        <w:tblLayout w:type="fixed"/>
        <w:tblLook w:val="04A0" w:firstRow="1" w:lastRow="0" w:firstColumn="1" w:lastColumn="0" w:noHBand="0" w:noVBand="1"/>
      </w:tblPr>
      <w:tblGrid>
        <w:gridCol w:w="2093"/>
        <w:gridCol w:w="1871"/>
        <w:gridCol w:w="1701"/>
        <w:gridCol w:w="1534"/>
        <w:gridCol w:w="2719"/>
        <w:gridCol w:w="567"/>
        <w:gridCol w:w="2526"/>
        <w:gridCol w:w="519"/>
        <w:gridCol w:w="540"/>
        <w:gridCol w:w="630"/>
      </w:tblGrid>
      <w:tr w:rsidR="006E1D2A" w:rsidTr="00D05C88">
        <w:trPr>
          <w:tblHeader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ปัจจัยเสี่ยง</w:t>
            </w: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แผนบริหารความเสี่ยง</w:t>
            </w:r>
          </w:p>
        </w:tc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การรายงานผลการดำเนินงานตามแผน</w:t>
            </w:r>
          </w:p>
        </w:tc>
      </w:tr>
      <w:tr w:rsidR="006E1D2A" w:rsidTr="00D05C88">
        <w:trPr>
          <w:trHeight w:val="367"/>
          <w:tblHeader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E1D2A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การจัดการความเสี่ยง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กำหนดเสร็จ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D2A" w:rsidRDefault="006A0EE8" w:rsidP="006A0EE8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สถานะการ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ดำเนินกา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ร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D2A" w:rsidRDefault="006A0EE8" w:rsidP="006A0EE8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สถานะการดำเนินงาน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ผล</w:t>
            </w:r>
          </w:p>
        </w:tc>
      </w:tr>
      <w:tr w:rsidR="006E1D2A" w:rsidTr="00D05C88">
        <w:trPr>
          <w:cantSplit/>
          <w:trHeight w:val="1691"/>
          <w:tblHeader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ความเสี่ยงลดลง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ความเสี่ยงไม่ลดลง</w:t>
            </w:r>
          </w:p>
        </w:tc>
      </w:tr>
      <w:tr w:rsidR="006E1D2A" w:rsidTr="00D05C88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(7)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A" w:rsidRDefault="006A0EE8" w:rsidP="006A0E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E1D2A" w:rsidTr="00D05C88">
        <w:trPr>
          <w:trHeight w:val="21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การจัดซื้อจัดจ้าง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6E1D2A" w:rsidRDefault="006A0EE8" w:rsidP="006A0EE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5</w:t>
            </w:r>
            <w:r>
              <w:rPr>
                <w:rFonts w:ascii="TH SarabunPSK" w:hAnsi="TH SarabunPSK" w:cs="TH SarabunPSK"/>
                <w:cs/>
              </w:rPr>
              <w:t xml:space="preserve">.1. 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>พัสดุที่ได้รับไม่ตรงตามความต้องการของผู้ใช้งาน</w:t>
            </w:r>
            <w:r>
              <w:rPr>
                <w:rFonts w:ascii="TH SarabunPSK" w:hAnsi="TH SarabunPSK" w:cs="TH SarabunPSK" w:hint="cs"/>
                <w:cs/>
              </w:rPr>
              <w:t>**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.1.1.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ผู้ขอใช้พัสดุขาดความเข้าใจในการกำหนดรายละเอียดของพัสดุ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ให้ได้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ตามที่ต้องกา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</w:t>
            </w:r>
          </w:p>
          <w:p w:rsidR="006E1D2A" w:rsidRDefault="006E1D2A" w:rsidP="006A0E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Pr="00D05C88" w:rsidRDefault="006A0EE8" w:rsidP="006A0EE8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D05C88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Pr="00D05C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05C88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จัดทำรายการปรับปรุงคู่มือก</w:t>
            </w:r>
            <w:r w:rsid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าร</w:t>
            </w:r>
            <w:r w:rsidRP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จำแนกประเภทรายจ่ายค่าวัสดุแล</w:t>
            </w:r>
            <w:r w:rsidR="00D05C88" w:rsidRP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ะค่าครุภัณฑ์ ประเภทวัสดุสำนักงาน</w:t>
            </w:r>
            <w:r w:rsidR="00D05C88" w:rsidRPr="00D05C88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เพื่อ</w:t>
            </w:r>
            <w:r w:rsidR="00D05C88" w:rsidRPr="00D05C88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ให้หน่วยงานใช้เป็นข้อมูลประกอบการจัดทำ</w:t>
            </w:r>
            <w:r w:rsidR="00D05C88" w:rsidRP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งบประมาณ และ</w:t>
            </w:r>
            <w:r w:rsidRP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การขออนุมัติจัดซื้อพัสดุ</w:t>
            </w:r>
            <w:r w:rsidRPr="00D05C8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05C88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ตาม</w:t>
            </w:r>
            <w:r w:rsid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ระเบียบ</w:t>
            </w:r>
            <w:r w:rsidRP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กระทรวง</w:t>
            </w:r>
            <w:r w:rsidR="00D05C88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การคลังว่าด้วยการจัดซื้อจัดจ้างและการบริหารพัสดุภาครัฐ พ</w:t>
            </w:r>
            <w:r w:rsidRPr="00D05C8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ศ</w:t>
            </w:r>
            <w:r w:rsidRPr="00D05C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 </w:t>
            </w:r>
            <w:r w:rsidRPr="00D05C88">
              <w:rPr>
                <w:rFonts w:ascii="TH SarabunPSK" w:hAnsi="TH SarabunPSK" w:cs="TH SarabunPSK"/>
                <w:sz w:val="26"/>
                <w:szCs w:val="26"/>
              </w:rPr>
              <w:t xml:space="preserve">2560 </w:t>
            </w:r>
            <w:r w:rsidRPr="00D05C88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ซึ่ง</w:t>
            </w:r>
            <w:r w:rsidRPr="00D05C88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ต้องให้สอดคล้องกับพันธกิจของแต่ละหน่วยงาน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 2565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กองคลัง 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งานพัสดุ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1"/>
              <w:spacing w:after="0"/>
              <w:rPr>
                <w:sz w:val="20"/>
                <w:szCs w:val="20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อยู่ดำเนินการปรับปรุงคู่มือการจำแนกประเภทรายจ่ายค่าวัสดุและค่าครุภัณฑ์โดยระบุรหัสพัสดุเพื่อง่ายต่อการจัดทำรายงานความต้องการใช้พัสดุของหน่วยงงาน ให้เป็นไปตามระเบียบกระทรวงการคลังว่าด้วยการจัดซื้อจัดจ้างและการบริหารพัสดุภาครัฐ พ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2560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ซึ่งต้องให้สอดคล้องกับพันธกิจของแต่ละหน่วยงาน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โดยกำหนดแล้วเสร็จภายในเดือน กรกฎาคม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2565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21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5.2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จัดซื้อจัดจ้างไม่เป็นไปตามแผนเกิดความล่าช้า</w:t>
            </w:r>
            <w:r>
              <w:rPr>
                <w:rFonts w:ascii="TH SarabunPSK" w:hAnsi="TH SarabunPSK" w:cs="TH SarabunPSK"/>
                <w:sz w:val="28"/>
                <w:cs/>
              </w:rPr>
              <w:t>**</w:t>
            </w:r>
          </w:p>
          <w:p w:rsidR="006E1D2A" w:rsidRDefault="006E1D2A" w:rsidP="006A0EE8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คณะกรรม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การในการจัดซื้อจัดจ้างพัสดุต่างๆ มีความรู้ความเข้าใจระเบียบและอำนาจหน้าที่ที่ได้รับมอบหมายไม่เพียงพอ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จัดทำแนวทางการปฏิบัติหน้าที่ของคณะกรรม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ซื้อหรือจ้าง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ภายใต้ระเบีย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กระทรวงการคลังว่าด้วยการจัดซื้อจัดจ้าง และการบริหารพัสดุภาครัฐ พ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2560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25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โดยมีแบบฟอร์มดังต่อไปนี้ 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แบบฟอร์มจัดทำขอบเขตงาน ราคากลาง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แนวทางการปฏิบัติงานของคณะกรรมการงานซื้อหรือจ้างที่มิใช่งานก่อสร้าง</w:t>
            </w:r>
          </w:p>
          <w:p w:rsidR="00D05C88" w:rsidRDefault="00D05C88" w:rsidP="006A0EE8">
            <w:pPr>
              <w:pStyle w:val="NoSpacing"/>
              <w:rPr>
                <w:rFonts w:ascii="TH SarabunPSK" w:hAnsi="TH SarabunPSK" w:cs="TH SarabunPSK"/>
                <w:sz w:val="28"/>
                <w:lang w:val="th-TH"/>
              </w:rPr>
            </w:pPr>
          </w:p>
          <w:p w:rsidR="00D05C88" w:rsidRDefault="00D05C88" w:rsidP="006A0EE8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3)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แนวทางการปฏิบัติงานของคณะกรรมการงานจ้างก่อสร้าง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4)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ขั้นตอนการปฏิบัติงานคณะกรรมการ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5)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หนังสือเวียนที่เกี่ยวข้อง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 2565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กองคลัง 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งานพัสดุ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ดำเนินการจัดทำแนวทางการปฏิบัติหน้าที่ของคณะกรรมซื้อหรือจ้างภายใต้ระเบียบกระทรวงการคลังว่าด้วยการจัดซื้อจัดจ้างและการบริหารพัสดุภาครัฐ พ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2560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ข้อ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25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เรียบร้อยแล้ว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อยู่ระหว่างการตรวจสอบ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ความถูกต้อง ของเนื้อหา เพื่อเสนอหัวหน้าส่วนราชการให้ความเห็นชอบ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และกองคลังได้ดำเนินการแนบเอกสารที่เกี่ยวข้องกับการดำเนินงานของคณะกรรมการ ฯ ไปพร้อมกับหนังสือขอความอนุเคราะห์จัดส่งเอกสารประกอบการจัดซื้อจัดจ้าง โดยจัดทำเป็น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QR code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เพื่อดาวน์โหลดเอกสารดังนี้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แบบฟอร์มจัดทำขอบเขตงาน และราคากลาง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2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แนวทางการปฏิบัติงานของคณะกรรมการงานซื้อหรือจ้างที่มิใช่งานก่อสร้าง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t>3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แนวทางการปฏิบัติงานของคณะกรรมการงานจ้างก่อสร้าง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4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) 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ขั้นตอนการปฏิบัติงานคณะกรรมการฯ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:rsidR="006E1D2A" w:rsidRPr="009747F5" w:rsidRDefault="006A0EE8" w:rsidP="009747F5">
            <w:pPr>
              <w:pStyle w:val="NoSpacing"/>
              <w:rPr>
                <w:rFonts w:ascii="TH SarabunPSK" w:eastAsia="Calibri" w:hAnsi="TH SarabunPSK" w:cs="TH SarabunPSK" w:hint="cs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5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) 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หนังสือเวียนที่เกี่ยวข้อง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o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21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การบริหารพัสดุ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  <w:lang w:val="th-TH"/>
              </w:rPr>
              <w:t>เสียประโยชน์ในการใช้พื้นที่จัดเก็บพัสดุที่เสื่อมสภาพ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พัสดุเสื่อมสภาพมีจำนวนมาก รอการจำหน่าย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76549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จัดทำแนวปฏิบัติการตรวจสอบพัสดุประจำปี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จัดทำฐานข้อมูลสถานที่จัดเก็บพัสดุที่เสื่อมสภาพเพื่อรอจำหน่าย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กองคลัง 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งานพัสดุ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05C88" w:rsidRDefault="00D05C8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05C88" w:rsidRDefault="00D05C8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05C88" w:rsidRDefault="00D05C88" w:rsidP="006A0EE8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>มิ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 2565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กองคลัง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งานพัสดุ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1"/>
              <w:spacing w:after="0"/>
              <w:rPr>
                <w:sz w:val="20"/>
                <w:szCs w:val="20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อยู่ระหว่างการตรวจสอบขั้นตอนและรูปแบบของเอกสาร ในกระบวนการตรวจสอบพัสดุประจำปี ให้สอดคล้องกับการปฏิบัติงานจริง และเป็นไปตามระเบียบกระทรวงการคลังว่าด้วยการจัดซื้อจัดจ้างและการบริหารพัสดุภาครัฐ พ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2560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ข้อ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213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และข้อ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214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:rsidR="006A0EE8" w:rsidRPr="00D05C88" w:rsidRDefault="006A0EE8" w:rsidP="006A0EE8">
            <w:pPr>
              <w:pStyle w:val="NoSpacing"/>
              <w:rPr>
                <w:rFonts w:ascii="TH SarabunPSK" w:eastAsia="Calibri" w:hAnsi="TH SarabunPSK" w:cs="TH SarabunPSK" w:hint="cs"/>
                <w:sz w:val="28"/>
                <w:lang w:val="th-TH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อยู่ระหว่างการตรวจสอบสถานที่จัดเก็บพัสดุ ให้มีความสอดคล้อง และเหมาะสมกับพัสดุที่เสื่อมสภาพเพื่อรอการจำหน่าย และรวบรวมจัดทำฐานข้อมูลสถานที่จัดเก็บพัสดุที่เสื่อมสภาพให้เป็นปัจจุบัน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O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9747F5">
            <w:pPr>
              <w:pStyle w:val="NoSpacing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การบริหารแผนและงบประมาณ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การเบิกจ่าย งบประมาณไม่เป็นไป ตามแผนปฏิบัติราชการประจำปีที่กำหนดไว้</w:t>
            </w:r>
            <w:r>
              <w:rPr>
                <w:rFonts w:ascii="TH SarabunPSK" w:hAnsi="TH SarabunPSK" w:cs="TH SarabunPSK"/>
                <w:sz w:val="28"/>
                <w:cs/>
              </w:rPr>
              <w:t>*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การปรับ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เปลี่ยนเปลี่ยนนโยบาย การปรับโครงสร้างและแนวทางในการบริหารงานของมหาวิทยาลัย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ทำให้มีการปรับแผน ส่งผลให้การเบิกจ่ายงบประมาณไม่เป็นไปตามแผน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จัดทำคู่มือ สำหรับใช้ในการบริหารจัดการงบประมาณ ปีงบประมาณ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2565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เพื่อให้การบริหารจัดการงบประมาณเป็นไปในทิศทางเดียวกัน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2565/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กองนโยบายและแผน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1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E1D2A" w:rsidRDefault="006A0EE8" w:rsidP="006A0EE8">
            <w:pPr>
              <w:pStyle w:val="1"/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กองนโยบายและแผนได้แจ้งรายชื่อผู้ประสานงานเกี่ยวกับการบริหารงบประมาณรายจ่ายประจำปีของหน่วยงาน เพื่อช่วยประสานงานในการดำเนินงานของหน่วยงานที่เกี่ยวข้องกับ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การบริหารงบประมาณ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รายจ่ายประจำปี และมีการจัดทำแนวทางการติดตาม ประเมินผลและรายงาน และจัดทำบันทึกข้อความติดตามและเร่งรัดรายงานผลตามแผนการปฏิบัติงานและแผนการ</w:t>
            </w:r>
            <w:r w:rsidR="00D05C88"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lastRenderedPageBreak/>
              <w:t>ใช้จ่ายงบประมาณประจำปี เป็นรายเดือนและรายไตรมาส โดยระยะเวลาการดำเนินงานในรอบ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6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เดือนที่ผ่านมา มีผลการเบิกจ่ายงบประมาณ ไตรมาส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2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คิดเป็นร้อยละ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61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23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เมื่อเทียบบกับแผนไตรมาส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*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39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5.4.</w:t>
            </w:r>
            <w:r>
              <w:rPr>
                <w:rFonts w:ascii="TH SarabunPSK" w:hAnsi="TH SarabunPSK" w:cs="TH SarabunPSK" w:hint="cs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สถานการณ์การ แพร่ระบาดของโควิด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19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ทำให้การดำเนินโครงการ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 มีการยกเลิก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ปรับรูปแบบ ทำให้การเบิกจ่ายงบประมาณไม่เป็นไปตามแผนที่กำหนดไว้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กองนโยบายและแผนมีการจัดทำความเข้าใจ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แลกเปลี่ยนเรียนรู้เพื่อออกแนวปฏิบัติในการดำเนินโครงการ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กิจกรรมที่สอดคล้องกับสถานการณ์โรคระบาดโควิด</w:t>
            </w:r>
            <w:r>
              <w:rPr>
                <w:rFonts w:ascii="TH SarabunPSK" w:hAnsi="TH SarabunPSK" w:cs="TH SarabunPSK" w:hint="cs"/>
                <w:sz w:val="28"/>
                <w:cs/>
              </w:rPr>
              <w:t>-19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ปีงบประมาณ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2565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กองนโยบายและแผน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6E1D2A" w:rsidRDefault="006E1D2A" w:rsidP="006A0EE8"/>
          <w:p w:rsidR="006E1D2A" w:rsidRDefault="006E1D2A" w:rsidP="006A0EE8"/>
          <w:p w:rsidR="006E1D2A" w:rsidRDefault="006E1D2A" w:rsidP="006A0EE8">
            <w:pPr>
              <w:tabs>
                <w:tab w:val="left" w:pos="930"/>
              </w:tabs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8" w:rsidRPr="00D05C88" w:rsidRDefault="006A0EE8" w:rsidP="006A0EE8">
            <w:pPr>
              <w:pStyle w:val="NoSpacing"/>
              <w:rPr>
                <w:rFonts w:ascii="TH SarabunPSK" w:eastAsia="Calibri" w:hAnsi="TH SarabunPSK" w:cs="TH SarabunPSK" w:hint="cs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กองนโยบายและแผนมีการดำเนินการจัดทำบันทึกข้อความแจ้งเวียนแนวปฏิบัติการดำเนินโครงการภายใต้สถานการณ์โรคโควิด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19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และจัดทำบันทึกข้อความติดตามและเร่งรัดรายงานผลตามแผนการปฏิบัติงานและแผนการใช้จ่ายงบประมาณประจำปี เป็นรายเดือนและรายไตรมาส โดยระยะเวลาการดำเนินงานในรอบ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6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เดือนที่ผ่านมา มีผลการเบิกจ่ายงบประมาณ ไตรมาส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2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คิดเป็นร้อยละ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61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23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เมื่อเทียบบกับแผนไตรมาส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*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254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5.5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แผนปฏิบัติราชการไม่บรรลุเป้าหมายและระยะเวลาที่กำหนดไว้</w:t>
            </w:r>
            <w:r>
              <w:rPr>
                <w:rFonts w:ascii="TH SarabunPSK" w:hAnsi="TH SarabunPSK" w:cs="TH SarabunPSK"/>
                <w:sz w:val="28"/>
                <w:cs/>
              </w:rPr>
              <w:t>**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Pr="006A0EE8" w:rsidRDefault="006E1D2A" w:rsidP="006A0EE8">
            <w:pPr>
              <w:rPr>
                <w:rFonts w:hint="c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/>
                <w:spacing w:val="-8"/>
                <w:sz w:val="28"/>
              </w:rPr>
              <w:lastRenderedPageBreak/>
              <w:t>5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pacing w:val="-8"/>
                <w:sz w:val="28"/>
              </w:rPr>
              <w:t>5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1 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  <w:lang w:val="th-TH"/>
              </w:rPr>
              <w:t xml:space="preserve">สถานการณ์การ แพร่ระบาดของโควิด 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-</w:t>
            </w:r>
            <w:r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19 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  <w:lang w:val="th-TH"/>
              </w:rPr>
              <w:t>ทำให้ไม่สามรถดำเนินโครงการ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  <w:lang w:val="th-TH"/>
              </w:rPr>
              <w:t>กิจกรรมตามแผนได้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 w:hint="cs"/>
                <w:spacing w:val="-8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 w:hint="cs"/>
                <w:color w:val="000000"/>
                <w:spacing w:val="-8"/>
                <w:sz w:val="28"/>
              </w:rPr>
            </w:pP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  <w:lang w:val="th-TH"/>
              </w:rPr>
              <w:t>กองนโยบายและแผนมีการจัดทำความเข้าใจ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  <w:lang w:val="th-TH"/>
              </w:rPr>
              <w:t>แลกเปลี่ยนเรียนรู้เพื่อออกแนวปฏิบัติในการดำเนินโครงการ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  <w:lang w:val="th-TH"/>
              </w:rPr>
              <w:t>กิจกรรมที่สอดคล้องกับสถานการณ์การแพร่ระบาดของโรค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</w:rPr>
              <w:t xml:space="preserve"> COVID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</w:rPr>
              <w:t>-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</w:rPr>
              <w:t>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2565/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กองนโยบายและแผน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color w:val="000000"/>
                <w:spacing w:val="-8"/>
                <w:sz w:val="28"/>
              </w:rPr>
            </w:pP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  <w:lang w:val="th-TH"/>
              </w:rPr>
              <w:t>กองนโยบายและแผนมีการซักซ้อมความเข้าใจแนวปฏิบัติการดำเนินโครงการภายใต้สถานการณ์การแพร่ระบาดของโรค</w:t>
            </w:r>
            <w:r>
              <w:rPr>
                <w:rFonts w:ascii="TH SarabunPSK" w:eastAsia="Calibri" w:hAnsi="TH SarabunPSK" w:cs="TH SarabunPSK" w:hint="cs"/>
                <w:color w:val="000000"/>
                <w:spacing w:val="-8"/>
                <w:sz w:val="28"/>
                <w:cs/>
                <w:lang w:val="th-TH"/>
              </w:rPr>
              <w:t>โควิด</w:t>
            </w:r>
            <w:r>
              <w:rPr>
                <w:rFonts w:ascii="TH SarabunPSK" w:eastAsia="Calibri" w:hAnsi="TH SarabunPSK" w:cs="TH SarabunPSK" w:hint="cs"/>
                <w:color w:val="000000"/>
                <w:spacing w:val="-8"/>
                <w:sz w:val="28"/>
                <w:cs/>
              </w:rPr>
              <w:t>-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</w:rPr>
              <w:t>19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F5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:rsidR="006E1D2A" w:rsidRPr="009747F5" w:rsidRDefault="006E1D2A" w:rsidP="009747F5">
            <w:pPr>
              <w:rPr>
                <w:rFonts w:hint="cs"/>
                <w:cs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F5" w:rsidRDefault="009747F5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47F5" w:rsidRPr="009747F5" w:rsidRDefault="009747F5" w:rsidP="009747F5"/>
          <w:p w:rsidR="009747F5" w:rsidRPr="009747F5" w:rsidRDefault="009747F5" w:rsidP="009747F5"/>
          <w:p w:rsidR="009747F5" w:rsidRPr="009747F5" w:rsidRDefault="009747F5" w:rsidP="009747F5"/>
          <w:p w:rsidR="009747F5" w:rsidRPr="009747F5" w:rsidRDefault="009747F5" w:rsidP="009747F5"/>
          <w:p w:rsidR="006E1D2A" w:rsidRPr="009747F5" w:rsidRDefault="006E1D2A" w:rsidP="009747F5">
            <w:pPr>
              <w:rPr>
                <w:rFonts w:hint="cs"/>
              </w:rPr>
            </w:pPr>
          </w:p>
        </w:tc>
      </w:tr>
      <w:tr w:rsidR="006E1D2A" w:rsidTr="00D05C88">
        <w:trPr>
          <w:trHeight w:val="11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/>
                <w:spacing w:val="-8"/>
                <w:sz w:val="28"/>
              </w:rPr>
              <w:t>5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pacing w:val="-8"/>
                <w:sz w:val="28"/>
              </w:rPr>
              <w:t>5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2 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  <w:lang w:val="th-TH"/>
              </w:rPr>
              <w:t>การปรับเปลี่ยนการจัดกลุ่มของมหาวิทยาลัย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 w:hint="cs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color w:val="000000"/>
                <w:spacing w:val="-8"/>
                <w:sz w:val="28"/>
              </w:rPr>
            </w:pP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  <w:lang w:val="th-TH"/>
              </w:rPr>
              <w:t>สร้างความเข้าใจเกณฑ์การจัดกลุ่มสถาบัน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color w:val="FF0000"/>
                <w:spacing w:val="-8"/>
                <w:sz w:val="28"/>
              </w:rPr>
            </w:pP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  <w:lang w:val="th-TH"/>
              </w:rPr>
              <w:t>จัดทำแผนพัฒนาหน่วยงานตามเกณฑ์การจัดกลุ่มพร้อมทั้งวิเคราะห์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color w:val="000000"/>
                <w:spacing w:val="-8"/>
                <w:sz w:val="28"/>
                <w:cs/>
                <w:lang w:val="th-TH"/>
              </w:rPr>
              <w:t>มอบหมายผู้รับผิดชอบหลักหน่วยงานรอง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2565/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กองนโยบายและแผน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Pr="00D05C88" w:rsidRDefault="006A0EE8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6"/>
                <w:szCs w:val="26"/>
              </w:rPr>
            </w:pPr>
            <w:r w:rsidRPr="00D05C88">
              <w:rPr>
                <w:rFonts w:ascii="TH SarabunPSK" w:eastAsia="Calibri" w:hAnsi="TH SarabunPSK" w:cs="TH SarabunPSK" w:hint="cs"/>
                <w:spacing w:val="-8"/>
                <w:sz w:val="26"/>
                <w:szCs w:val="26"/>
                <w:cs/>
              </w:rPr>
              <w:t xml:space="preserve">- </w:t>
            </w:r>
            <w:r w:rsidRPr="00D05C88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  <w:lang w:val="th-TH"/>
              </w:rPr>
              <w:t>กองนโยบายและแผนมีการดำเนินการทบทวนปรับปรุงแผนพัฒนามหาวิทยาลัยจากตัวชี้วัด</w:t>
            </w:r>
            <w:r w:rsidRPr="00D05C88">
              <w:rPr>
                <w:rFonts w:ascii="TH SarabunPSK" w:eastAsia="Calibri" w:hAnsi="TH SarabunPSK" w:cs="TH SarabunPSK"/>
                <w:spacing w:val="-8"/>
                <w:sz w:val="26"/>
                <w:szCs w:val="26"/>
              </w:rPr>
              <w:t xml:space="preserve"> 90 </w:t>
            </w:r>
            <w:r w:rsidRPr="00D05C88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  <w:lang w:val="th-TH"/>
              </w:rPr>
              <w:t>ชี้วัด เป็น</w:t>
            </w:r>
            <w:r w:rsidRPr="00D05C88">
              <w:rPr>
                <w:rFonts w:ascii="TH SarabunPSK" w:eastAsia="Calibri" w:hAnsi="TH SarabunPSK" w:cs="TH SarabunPSK"/>
                <w:spacing w:val="-8"/>
                <w:sz w:val="26"/>
                <w:szCs w:val="26"/>
              </w:rPr>
              <w:t xml:space="preserve"> 38 </w:t>
            </w:r>
            <w:r w:rsidRPr="00D05C88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  <w:lang w:val="th-TH"/>
              </w:rPr>
              <w:t>ตัวชี้วัด โดยปรับปรุงให้สอดคล้องกับการจัดกลุ่มของมหาวิทยาลัย ทั้งนี้ได้ดำเนิน</w:t>
            </w:r>
            <w:r w:rsidRPr="00D05C88">
              <w:rPr>
                <w:rFonts w:ascii="TH SarabunPSK" w:eastAsia="Calibri" w:hAnsi="TH SarabunPSK" w:cs="TH SarabunPSK" w:hint="cs"/>
                <w:spacing w:val="-8"/>
                <w:sz w:val="26"/>
                <w:szCs w:val="26"/>
                <w:cs/>
                <w:lang w:val="th-TH"/>
              </w:rPr>
              <w:t>การ</w:t>
            </w:r>
            <w:r w:rsidRPr="00D05C88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  <w:lang w:val="th-TH"/>
              </w:rPr>
              <w:t>เสนอต่อที่ประชุมคณะกรรมการบริหารมหาวิทยาลัยและคณะกรรมการสภามหาวิทยาลัยเพื่ออนุมัติและดำเนินการแจ้งเวียนหน่วยงานถือปฏิบัติให้เป็นไปในทิศทางเดียวกันโดยหัวหน้าหน่วยงานได้จัดทำคำรับรองร่วมกับมหาวิทยาลัยเป็นที่เรียบร้อยแล้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*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47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/>
                <w:spacing w:val="-8"/>
                <w:sz w:val="28"/>
              </w:rPr>
              <w:t>5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pacing w:val="-8"/>
                <w:sz w:val="28"/>
              </w:rPr>
              <w:t>5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3 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  <w:lang w:val="th-TH"/>
              </w:rPr>
              <w:t>งบประมาณที่ได้รับการจัดสรรเพื่อมุ่งผลสัมฤทธิ์ไม่เพียงพอ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Pr="006A0EE8" w:rsidRDefault="006E1D2A" w:rsidP="006A0EE8">
            <w:pPr>
              <w:rPr>
                <w:rFonts w:hint="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pacing w:val="-8"/>
                <w:sz w:val="28"/>
                <w:cs/>
                <w:lang w:val="th-TH"/>
              </w:rPr>
              <w:t>กำหนดให้มีหน่วยงานเพื่อประสานงานระหว่างหน่วยงานและจัดหางบประมาณจากแหล่งทุนภายนอก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2565/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กองนโยบายและแผน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1"/>
              <w:spacing w:after="120"/>
              <w:rPr>
                <w:rFonts w:ascii="TH SarabunPSK" w:eastAsia="Calibri" w:hAnsi="TH SarabunPSK" w:cs="TH SarabunPSK"/>
                <w:spacing w:val="-10"/>
                <w:sz w:val="28"/>
                <w:szCs w:val="28"/>
                <w:lang w:val="th-TH"/>
              </w:rPr>
            </w:pP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pacing w:val="-10"/>
                <w:sz w:val="28"/>
                <w:szCs w:val="28"/>
                <w:cs/>
                <w:lang w:val="th-TH"/>
              </w:rPr>
              <w:t>ในรอบ</w:t>
            </w:r>
            <w:r>
              <w:rPr>
                <w:rFonts w:ascii="TH SarabunPSK" w:eastAsia="Calibri" w:hAnsi="TH SarabunPSK" w:cs="TH SarabunPSK"/>
                <w:spacing w:val="-10"/>
                <w:sz w:val="28"/>
                <w:szCs w:val="28"/>
              </w:rPr>
              <w:t xml:space="preserve"> 6 </w:t>
            </w:r>
            <w:r>
              <w:rPr>
                <w:rFonts w:ascii="TH SarabunPSK" w:eastAsia="Calibri" w:hAnsi="TH SarabunPSK" w:cs="TH SarabunPSK"/>
                <w:spacing w:val="-10"/>
                <w:sz w:val="28"/>
                <w:szCs w:val="28"/>
                <w:cs/>
                <w:lang w:val="th-TH"/>
              </w:rPr>
              <w:t>เดือนที่ผ่านมาหน่วยงานภายนอกมีการประชาสัมพันธ์ให้มหาวิทยาลัยจัดส่งข้อเสนอของบประมาณซึ่งมหาวิทยาลัยมอบกองนโยบายและแผนเป็นผู้รับผิดชอบดำเนินการในส่วนที่เกี่ยวข้อง ทั้งนี้กองนโยบายและแผนได้ดำเนิน ประชาสัมพันธ์ไปยังหน่วยงานภายในมหาวิทยาลัย และได้ดำเนินการวิเคราะห์ข้อเสนอของบประมาณให้เป็นไปตามเงื่อนไขของแต่ละแหล่งทุน เช่น ข้อเสนอโครงการบัณฑิตพันธุ์ใหม่ ข้อโครงการภายใต้กองทุนพัฒนาดิจิทัลเพื่อเศรษฐกิจและสังคม เป็นต้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  <w:lang w:val="th-TH"/>
              </w:rPr>
              <w:t>น</w:t>
            </w:r>
          </w:p>
          <w:p w:rsidR="009747F5" w:rsidRDefault="009747F5" w:rsidP="006A0EE8">
            <w:pPr>
              <w:pStyle w:val="1"/>
              <w:spacing w:after="120"/>
              <w:rPr>
                <w:rFonts w:ascii="TH SarabunPSK" w:eastAsia="Calibri" w:hAnsi="TH SarabunPSK" w:cs="TH SarabunPSK"/>
                <w:spacing w:val="-10"/>
                <w:sz w:val="28"/>
                <w:szCs w:val="28"/>
                <w:lang w:val="th-TH"/>
              </w:rPr>
            </w:pPr>
          </w:p>
          <w:p w:rsidR="009747F5" w:rsidRDefault="009747F5" w:rsidP="006A0EE8">
            <w:pPr>
              <w:pStyle w:val="1"/>
              <w:spacing w:after="120"/>
              <w:rPr>
                <w:rFonts w:ascii="TH SarabunPSK" w:eastAsia="Calibri" w:hAnsi="TH SarabunPSK" w:cs="TH SarabunPSK"/>
                <w:spacing w:val="-10"/>
                <w:sz w:val="28"/>
                <w:szCs w:val="28"/>
                <w:lang w:val="th-TH"/>
              </w:rPr>
            </w:pPr>
          </w:p>
          <w:p w:rsidR="009747F5" w:rsidRDefault="009747F5" w:rsidP="006A0EE8">
            <w:pPr>
              <w:pStyle w:val="1"/>
              <w:spacing w:after="120"/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*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91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การประกันคุณภาพ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6E1D2A" w:rsidRDefault="006A0EE8" w:rsidP="006A0EE8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5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3A22BE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เป้าหมายในการพัฒนาคุณภาพการศึกษาเพื่อมุ่งผลสัมฤทธิ์ไม่บรรลุตามวัตถุประสงค์ที่ตั้งไว้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**</w:t>
            </w:r>
          </w:p>
          <w:p w:rsidR="006E1D2A" w:rsidRDefault="006E1D2A" w:rsidP="006A0EE8">
            <w:pPr>
              <w:rPr>
                <w:rFonts w:ascii="TH SarabunPSK" w:eastAsia="Calibri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/>
              <w:rPr>
                <w:rFonts w:ascii="TH SarabunPSK" w:eastAsia="Calibri" w:hAnsi="TH SarabunPSK" w:cs="TH SarabunPSK"/>
                <w:spacing w:val="-8"/>
                <w:sz w:val="28"/>
              </w:rPr>
            </w:pPr>
            <w:r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</w:t>
            </w:r>
          </w:p>
          <w:p w:rsidR="006E1D2A" w:rsidRDefault="006A0EE8" w:rsidP="006A0EE8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5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3A22BE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.1 </w:t>
            </w:r>
            <w:r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นโยบายของหน่วยงานต้นสังกัดมีการปรับเปลี่ยน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ประชาสัมพันธ์เชิงรุกและสร้างความรู้ความเข้าใจให้มากขึ้น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มีการจัดทำแผนในการพัฒนาตัวชี้วัดให้เรียบร้อยก่อนที่จะมีการประกาศใช้ในปีการศึกษาถัดไป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2565/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สำนักงานประกันคุณภาพ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1"/>
              <w:spacing w:before="0" w:beforeAutospacing="0" w:after="0"/>
              <w:rPr>
                <w:rFonts w:ascii="TH SarabunPSK" w:eastAsia="Calibri" w:hAnsi="TH SarabunPSK" w:cs="TH SarabunPSK"/>
                <w:spacing w:val="-10"/>
                <w:sz w:val="28"/>
                <w:szCs w:val="28"/>
              </w:rPr>
            </w:pPr>
          </w:p>
          <w:p w:rsidR="006E1D2A" w:rsidRDefault="006A0EE8" w:rsidP="006A0EE8">
            <w:pPr>
              <w:pStyle w:val="1"/>
              <w:spacing w:before="0" w:beforeAutospacing="0" w:after="0"/>
              <w:rPr>
                <w:rFonts w:ascii="TH SarabunPSK" w:eastAsia="Calibri" w:hAnsi="TH SarabunPSK" w:cs="TH SarabunPSK"/>
                <w:spacing w:val="-10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  <w:lang w:val="th-TH"/>
              </w:rPr>
              <w:t>มีการประชาสัมพันธ์กฎกระทรวง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</w:rPr>
              <w:t>/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  <w:lang w:val="th-TH"/>
              </w:rPr>
              <w:t>ประกาศที่เกี่ยวข้องกับการประกันคุณภาพจากหน่วยงานต้นสังกัด โดยการทำหนังสือแจ้งเวียนและลงเว็บไซต์ของ สนง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  <w:lang w:val="th-TH"/>
              </w:rPr>
              <w:t xml:space="preserve">ประกันคุณภาพ ตลอดจน ในกลุ่ม </w:t>
            </w:r>
            <w:r>
              <w:rPr>
                <w:rFonts w:ascii="TH SarabunPSK" w:eastAsia="Calibri" w:hAnsi="TH SarabunPSK" w:cs="TH SarabunPSK"/>
                <w:spacing w:val="-10"/>
                <w:sz w:val="28"/>
                <w:szCs w:val="28"/>
              </w:rPr>
              <w:t xml:space="preserve">Line 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  <w:lang w:val="th-TH"/>
              </w:rPr>
              <w:t>ต่างๆ เพื่อสร้างความรู้ความเข้าใจเพิ่มขึ้น</w:t>
            </w:r>
          </w:p>
          <w:p w:rsidR="006E1D2A" w:rsidRDefault="006A0EE8" w:rsidP="006A0EE8">
            <w:pPr>
              <w:pStyle w:val="1"/>
              <w:spacing w:before="0" w:beforeAutospacing="0" w:after="0"/>
              <w:rPr>
                <w:rFonts w:ascii="TH SarabunPSK" w:eastAsia="Calibri" w:hAnsi="TH SarabunPSK" w:cs="TH SarabunPSK"/>
                <w:spacing w:val="-10"/>
                <w:sz w:val="28"/>
                <w:szCs w:val="28"/>
                <w:lang w:val="th-TH"/>
              </w:rPr>
            </w:pP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  <w:lang w:val="th-TH"/>
              </w:rPr>
              <w:t>มีการประชุมหารือกับผู้บริหารระดับคณะ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</w:rPr>
              <w:t>/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  <w:lang w:val="th-TH"/>
              </w:rPr>
              <w:t>สถาบัน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</w:rPr>
              <w:t>/</w:t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  <w:lang w:val="th-TH"/>
              </w:rPr>
              <w:t>กอง เพื่อจัดทำเกณฑ์การประกันคุณภาพการศึกษา มุ่งเน้นให้เกิดการพัฒนาและสอดคล้องกับพันธกิจ และการจัดกลุ่มสถาบัน โดยเริ่มจากการให้ความรู้กับผู้บริหาร บุคลากร ในเรื่องเกณฑ์การประกันคุณภาพต่างๆที่เป็นที่ยอมรับในระดับสากล</w:t>
            </w:r>
          </w:p>
          <w:p w:rsidR="008C225E" w:rsidRDefault="008C225E" w:rsidP="006A0EE8">
            <w:pPr>
              <w:pStyle w:val="1"/>
              <w:spacing w:before="0" w:beforeAutospacing="0" w:after="0"/>
              <w:rPr>
                <w:rFonts w:ascii="TH SarabunPSK" w:eastAsia="Calibri" w:hAnsi="TH SarabunPSK" w:cs="TH SarabunPSK"/>
                <w:spacing w:val="-10"/>
                <w:sz w:val="28"/>
                <w:szCs w:val="28"/>
                <w:lang w:val="th-TH"/>
              </w:rPr>
            </w:pPr>
          </w:p>
          <w:p w:rsidR="008C225E" w:rsidRDefault="008C225E" w:rsidP="006A0EE8">
            <w:pPr>
              <w:pStyle w:val="1"/>
              <w:spacing w:before="0" w:beforeAutospacing="0" w:after="0"/>
              <w:rPr>
                <w:rFonts w:ascii="TH SarabunPSK" w:eastAsia="Calibri" w:hAnsi="TH SarabunPSK" w:cs="TH SarabunPSK"/>
                <w:spacing w:val="-10"/>
                <w:sz w:val="28"/>
                <w:szCs w:val="28"/>
                <w:lang w:val="th-TH"/>
              </w:rPr>
            </w:pPr>
          </w:p>
          <w:p w:rsidR="008C225E" w:rsidRDefault="008C225E" w:rsidP="006A0EE8">
            <w:pPr>
              <w:pStyle w:val="1"/>
              <w:spacing w:before="0" w:beforeAutospacing="0" w:after="0"/>
              <w:rPr>
                <w:rFonts w:ascii="TH SarabunPSK" w:eastAsia="Calibri" w:hAnsi="TH SarabunPSK" w:cs="TH SarabunPSK"/>
                <w:spacing w:val="-10"/>
                <w:sz w:val="28"/>
                <w:szCs w:val="28"/>
                <w:lang w:val="th-TH"/>
              </w:rPr>
            </w:pPr>
          </w:p>
          <w:p w:rsidR="008C225E" w:rsidRDefault="008C225E" w:rsidP="006A0EE8">
            <w:pPr>
              <w:pStyle w:val="1"/>
              <w:spacing w:before="0" w:beforeAutospacing="0" w:after="0"/>
              <w:rPr>
                <w:rFonts w:ascii="TH SarabunPSK" w:eastAsia="Calibri" w:hAnsi="TH SarabunPSK" w:cs="TH SarabunPSK" w:hint="cs"/>
                <w:spacing w:val="-1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O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Pr="00812026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26" w:rsidRDefault="00812026" w:rsidP="0081202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A0EE8" w:rsidP="0081202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421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ธรรมาภิบาล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3A22B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.5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มหาวิทยาลัยอาจถูกฟ้องร้องและส่งผลต่อชื่อเสียงของหน่วยงาน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**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3A22BE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6A0EE8">
              <w:rPr>
                <w:rFonts w:ascii="TH SarabunPSK" w:hAnsi="TH SarabunPSK" w:cs="TH SarabunPSK" w:hint="cs"/>
                <w:sz w:val="28"/>
                <w:cs/>
              </w:rPr>
              <w:t>5.1</w:t>
            </w:r>
            <w:r w:rsidR="006A0EE8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="006A0EE8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  <w:lang w:val="th-TH"/>
              </w:rPr>
              <w:t>การไม่ปฏิบัติตามระเบียบ ข้อบังคับที่กำหนดไว้</w:t>
            </w:r>
          </w:p>
          <w:p w:rsidR="006E1D2A" w:rsidRDefault="006E1D2A" w:rsidP="006A0EE8">
            <w:pPr>
              <w:spacing w:after="0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spacing w:after="0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spacing w:after="0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spacing w:after="0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spacing w:after="0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spacing w:after="0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spacing w:after="0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spacing w:after="0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6E1D2A" w:rsidRDefault="006E1D2A" w:rsidP="006A0EE8">
            <w:pPr>
              <w:spacing w:after="0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มหาวิทยาลัยฯจัดทำแผนปฏิบัติการป้องกันการทุจริต ดำเนินการตามแผน ประเมินผลและปรับปรุงแผนปฏิบัติการการทุจริตอย่างต่อเนื่อง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คณะอนุกรรมการ ดำเนินการภายในระยะเวลาตามที่กำหนดไว้เพื่อดำเนินพิจารณาบรรเทาแก้ไข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 2565/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สำนักงานกฎหมาย 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มทร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ตะวันออก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1"/>
              <w:spacing w:after="0"/>
              <w:rPr>
                <w:rFonts w:ascii="TH SarabunPSK" w:eastAsia="Calibri" w:hAnsi="TH SarabunPSK" w:cs="TH SarabunPSK"/>
                <w:spacing w:val="-10"/>
                <w:sz w:val="28"/>
                <w:szCs w:val="28"/>
              </w:rPr>
            </w:pP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ซักซ้อมความเข้าใจเกี่ยวกับ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การท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ำ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แผนปฏิบัติการป้องกันการ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ทุจริตด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ำ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เนินการตามแผนประเมินผล 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และปรับปรุงแผนปฏิบัติการทุจริต</w:t>
            </w:r>
          </w:p>
          <w:p w:rsidR="006E1D2A" w:rsidRDefault="006E1D2A" w:rsidP="006A0EE8">
            <w:pPr>
              <w:pStyle w:val="1"/>
              <w:spacing w:after="120"/>
              <w:rPr>
                <w:rFonts w:ascii="TH SarabunPSK" w:eastAsia="Calibri" w:hAnsi="TH SarabunPSK" w:cs="TH SarabunPSK"/>
                <w:spacing w:val="-1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120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27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บุคลากรขาดความรู้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ความเข้าใจในระเบียบ </w:t>
            </w:r>
          </w:p>
          <w:p w:rsidR="006E1D2A" w:rsidRDefault="006A0EE8" w:rsidP="006A0EE8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ข้อบังคับในการปฏิบัติงาน</w:t>
            </w:r>
          </w:p>
          <w:p w:rsidR="006E1D2A" w:rsidRDefault="006E1D2A" w:rsidP="006A0EE8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spacing w:after="0"/>
              <w:rPr>
                <w:rFonts w:ascii="TH SarabunPSK" w:eastAsia="Calibri" w:hAnsi="TH SarabunPSK" w:cs="TH SarabunPSK" w:hint="cs"/>
                <w:spacing w:val="-8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มหาวิทยาลัยฯหลักให้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ความรู้ กฎ ระเบียบ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ข้อบังคับในการปฏิบัติงาน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ที่เกี่ยวข้อง เช่น ระเบียบ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พัสดุ ระเบียบการเบิก </w:t>
            </w:r>
          </w:p>
          <w:p w:rsidR="006E1D2A" w:rsidRPr="00D05C88" w:rsidRDefault="006A0EE8" w:rsidP="006A0EE8">
            <w:pPr>
              <w:pStyle w:val="NoSpacing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จ่ายเงิน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Pr="006A0EE8" w:rsidRDefault="006A0EE8" w:rsidP="006A0EE8">
            <w:pPr>
              <w:pStyle w:val="NoSpacing"/>
              <w:jc w:val="center"/>
              <w:rPr>
                <w:rFonts w:ascii="TH SarabunPSK" w:hAnsi="TH SarabunPSK" w:cs="TH SarabunPSK" w:hint="cs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2565/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สำนักงานกฎหมาย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หรือ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หน่วยงานที่ปฏิบัติงานเกี่ยวกับกฎหมาย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ซักซ้อมความเข้าใจเกี่ยวกับ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กฎหมาย ระเบียบ ข้อบังคับ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และเพิ่มช่องทางในการสอบถาม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ข้อมูลโดยตรง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120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62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ระบบการ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ควบคุมภายในยังมี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จุดอ่อนที่อาจก่อให้เกิด </w:t>
            </w:r>
          </w:p>
          <w:p w:rsidR="006E1D2A" w:rsidRDefault="006A0EE8" w:rsidP="006A0EE8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การทุจริต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ให้ความรู้กฎ ระเบียบ ข้อบังคับในการปฏิบัติงานที่เกี่ยวข้อง เช่น ระเบียบพัสดุ ระเบียบการเบิกจ่ายเงิน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2565/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สำนักงานกฎหมาย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หรือ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หน่วยงานที่ปฏิบัติงานเกี่ยวกับกฎหมาย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Pr="00D05C88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</w:t>
            </w: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. </w:t>
            </w: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  <w:lang w:val="th-TH"/>
              </w:rPr>
              <w:t xml:space="preserve">ซักซ้อมความเข้าใจเกี่ยวกับการ </w:t>
            </w:r>
          </w:p>
          <w:p w:rsidR="006E1D2A" w:rsidRPr="00D05C88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  <w:lang w:val="th-TH"/>
              </w:rPr>
              <w:t xml:space="preserve">ปฏิบัติตามกฎหมาย ระเบียบ </w:t>
            </w:r>
          </w:p>
          <w:p w:rsidR="006E1D2A" w:rsidRPr="00D05C88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  <w:lang w:val="th-TH"/>
              </w:rPr>
              <w:t xml:space="preserve">ข้อบังคับ ที่ชัดเจนและแนวทาง </w:t>
            </w:r>
          </w:p>
          <w:p w:rsidR="006E1D2A" w:rsidRPr="00D05C88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  <w:lang w:val="th-TH"/>
              </w:rPr>
              <w:t xml:space="preserve">ป้องกันการทุจริต </w:t>
            </w:r>
          </w:p>
          <w:p w:rsidR="006E1D2A" w:rsidRPr="00D05C88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2</w:t>
            </w: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. </w:t>
            </w: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  <w:lang w:val="th-TH"/>
              </w:rPr>
              <w:t xml:space="preserve">มหาวิทยาลัยฯ มีช่องทาง </w:t>
            </w:r>
          </w:p>
          <w:p w:rsidR="006E1D2A" w:rsidRPr="00D05C88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  <w:lang w:val="th-TH"/>
              </w:rPr>
              <w:t xml:space="preserve">ร้องเรียน และเปิดตรวจดูข้อมูลการ </w:t>
            </w:r>
          </w:p>
          <w:p w:rsidR="006E1D2A" w:rsidRPr="00D05C88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  <w:lang w:val="th-TH"/>
              </w:rPr>
              <w:t xml:space="preserve">ร้องเรียนโดยตรวจสอบแล้วไม่ </w:t>
            </w:r>
          </w:p>
          <w:p w:rsidR="00D05C88" w:rsidRPr="00D05C88" w:rsidRDefault="00812026" w:rsidP="006A0EE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lang w:val="th-TH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106045</wp:posOffset>
                  </wp:positionV>
                  <wp:extent cx="638175" cy="609937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00" t="53655" r="40151" b="31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0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EE8"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  <w:lang w:val="th-TH"/>
              </w:rPr>
              <w:t>ปรากฏว่ามีผู้ร้องเรียน</w:t>
            </w:r>
            <w:r w:rsidR="006A0EE8" w:rsidRPr="00D05C8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:lang w:val="th-TH"/>
              </w:rPr>
              <w:t xml:space="preserve"> </w:t>
            </w:r>
          </w:p>
          <w:p w:rsidR="006E1D2A" w:rsidRPr="00D05C88" w:rsidRDefault="006A0EE8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&gt;&gt;</w:t>
            </w:r>
            <w:r w:rsidRPr="00D05C88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  <w:lang w:val="th-TH"/>
              </w:rPr>
              <w:t>ช่องทางร้องเรียน</w:t>
            </w:r>
          </w:p>
          <w:p w:rsidR="009747F5" w:rsidRDefault="009747F5" w:rsidP="006A0EE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</w:rPr>
            </w:pPr>
          </w:p>
          <w:p w:rsidR="009747F5" w:rsidRDefault="009747F5" w:rsidP="006A0EE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</w:rPr>
            </w:pPr>
          </w:p>
          <w:p w:rsidR="006E1D2A" w:rsidRPr="00812026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026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3</w:t>
            </w:r>
            <w:r w:rsidRPr="00812026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12026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812026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  <w:lang w:val="th-TH"/>
              </w:rPr>
              <w:t xml:space="preserve">มีแนวปฏิบัติงานของแต่ละ </w:t>
            </w:r>
          </w:p>
          <w:p w:rsidR="006E1D2A" w:rsidRPr="00812026" w:rsidRDefault="006A0EE8" w:rsidP="006A0EE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lang w:val="th-TH"/>
              </w:rPr>
            </w:pPr>
            <w:r w:rsidRPr="00812026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  <w:lang w:val="th-TH"/>
              </w:rPr>
              <w:t>หน่วยงาน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120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624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อาคารสถานที่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3A22BE">
              <w:rPr>
                <w:rFonts w:ascii="TH SarabunPSK" w:hAnsi="TH SarabunPSK" w:cs="TH SarabunPSK" w:hint="cs"/>
                <w:sz w:val="28"/>
                <w:cs/>
              </w:rPr>
              <w:t>.6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ความไม่ปลอดภัยต่อทรัพย์สินของมหาวิทยาลัย</w:t>
            </w:r>
            <w:r>
              <w:rPr>
                <w:rFonts w:ascii="TH SarabunPSK" w:hAnsi="TH SarabunPSK" w:cs="TH SarabunPSK"/>
                <w:sz w:val="28"/>
                <w:cs/>
              </w:rPr>
              <w:t>**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3A22BE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ไม่สามารถระบุเวลาในการเข้า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ออกภายในมหาวิทยาลัยของบุคคล และยานพาหนะ </w:t>
            </w:r>
          </w:p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ind w:left="-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มาตรการตรวจสอบโดยใช้แอพพลิเคชั่น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ไลน์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การตรวจคัดกรอ</w:t>
            </w:r>
            <w:r>
              <w:rPr>
                <w:rFonts w:ascii="TH SarabunPSK" w:hAnsi="TH SarabunPSK" w:cs="TH SarabunPSK"/>
                <w:sz w:val="28"/>
                <w:cs/>
              </w:rPr>
              <w:t>’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โควิด </w:t>
            </w:r>
            <w:r>
              <w:rPr>
                <w:rFonts w:ascii="TH SarabunPSK" w:hAnsi="TH SarabunPSK" w:cs="TH SarabunPSK" w:hint="cs"/>
                <w:sz w:val="28"/>
                <w:cs/>
              </w:rPr>
              <w:t>- 19</w:t>
            </w:r>
          </w:p>
          <w:p w:rsidR="006E1D2A" w:rsidRDefault="006E1D2A" w:rsidP="006A0EE8">
            <w:pPr>
              <w:pStyle w:val="NoSpacing"/>
              <w:ind w:left="-18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ติดตั้งระบบการ แสกน บัตรเข้า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ออก และติดตั้งกล้องวงจรปิด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เดือน ช่วง          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ค </w:t>
            </w:r>
            <w:r>
              <w:rPr>
                <w:rFonts w:ascii="TH SarabunPSK" w:hAnsi="TH SarabunPSK" w:cs="TH SarabunPSK" w:hint="cs"/>
                <w:sz w:val="28"/>
                <w:cs/>
              </w:rPr>
              <w:t>65 /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กองกลาง</w:t>
            </w: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812026" w:rsidRDefault="00812026" w:rsidP="006A0EE8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 2565 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กองกลาง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 xml:space="preserve">ดำเนินการตามมาตรการ การตรวจคัดกรองโควิด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19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ของมหาวิทยาลัย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br/>
            </w: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เสนอรายละเอียดการติดตั้งกล้องวงจรปิดพร้อมระบบสแกนการเข้า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ออก และงบประมาณในการดำเนินการเสนอต่อที่ประชุมคณะกรรมการบริหารมหาวิทยาลัย ในการประชุมครั้งที่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6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ประจำเดือนกรกฎาคม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2565</w:t>
            </w:r>
          </w:p>
          <w:p w:rsidR="00812026" w:rsidRDefault="00812026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812026" w:rsidRDefault="00812026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812026" w:rsidRDefault="00812026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812026" w:rsidRDefault="00812026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812026" w:rsidRDefault="00812026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812026" w:rsidRDefault="00812026" w:rsidP="006A0EE8">
            <w:pPr>
              <w:pStyle w:val="NoSpacing"/>
              <w:rPr>
                <w:rFonts w:ascii="TH SarabunPSK" w:eastAsia="Calibri" w:hAnsi="TH SarabunPSK" w:cs="TH SarabunPSK" w:hint="cs"/>
                <w:sz w:val="28"/>
              </w:rPr>
            </w:pPr>
          </w:p>
          <w:p w:rsidR="00D05C88" w:rsidRDefault="00D05C88" w:rsidP="006A0EE8">
            <w:pPr>
              <w:pStyle w:val="NoSpacing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812026" w:rsidRDefault="00812026" w:rsidP="006A0EE8">
            <w:pPr>
              <w:pStyle w:val="NoSpacing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C225E" w:rsidRDefault="008C225E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C225E" w:rsidRDefault="008C225E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gency FB" w:hAnsi="Agency FB" w:cs="TH SarabunPSK"/>
                <w:b/>
                <w:bCs/>
                <w:sz w:val="32"/>
                <w:szCs w:val="32"/>
              </w:rPr>
              <w:t>√</w:t>
            </w:r>
          </w:p>
        </w:tc>
      </w:tr>
      <w:tr w:rsidR="006E1D2A" w:rsidTr="00D05C88">
        <w:trPr>
          <w:trHeight w:val="202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3A22BE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5.</w:t>
            </w:r>
            <w:r w:rsidR="006A0EE8">
              <w:rPr>
                <w:rFonts w:ascii="TH SarabunPSK" w:hAnsi="TH SarabunPSK" w:cs="TH SarabunPSK" w:hint="cs"/>
                <w:sz w:val="28"/>
                <w:cs/>
              </w:rPr>
              <w:t xml:space="preserve">7 </w:t>
            </w:r>
            <w:r w:rsidR="006A0EE8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ความไม่ปลอดภัยด้านอัคคีภัย</w:t>
            </w:r>
            <w:r w:rsidR="006A0EE8">
              <w:rPr>
                <w:rFonts w:ascii="TH SarabunPSK" w:hAnsi="TH SarabunPSK" w:cs="TH SarabunPSK" w:hint="cs"/>
                <w:sz w:val="28"/>
                <w:cs/>
              </w:rPr>
              <w:t>**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5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>7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ความผิดพลาดอันเนื่องจากการทำงานของอุปกรณ์และระบบไฟฟ้า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Pr="00812026" w:rsidRDefault="006A0EE8" w:rsidP="00812026">
            <w:pPr>
              <w:pStyle w:val="1"/>
              <w:rPr>
                <w:rFonts w:ascii="TH SarabunPSK" w:eastAsia="Calibri" w:hAnsi="TH SarabunPSK" w:cs="TH SarabunPSK" w:hint="cs"/>
                <w:sz w:val="28"/>
                <w:szCs w:val="28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มีแผนจัดทำการตรวจสอบบำรุงรักษาอุปกรณ์ ให้พร้อมใช้งานประจำปีงบประมาณ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2565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ช่วง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-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2565 /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กองกลาง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1"/>
            </w:pP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ดำเนินการสำรวจ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ตรวจสอบ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บำรุงรักษาอุปกรณ์ ให้พร้อมใช้งานเป็นประจำ</w:t>
            </w:r>
          </w:p>
          <w:p w:rsidR="006E1D2A" w:rsidRDefault="006E1D2A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8C225E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gency FB" w:hAnsi="Agency FB" w:cs="TH SarabunPSK"/>
                <w:b/>
                <w:bCs/>
                <w:sz w:val="32"/>
                <w:szCs w:val="32"/>
              </w:rPr>
              <w:t>√</w:t>
            </w:r>
          </w:p>
        </w:tc>
      </w:tr>
      <w:tr w:rsidR="006E1D2A" w:rsidTr="00D05C88">
        <w:trPr>
          <w:trHeight w:val="14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5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>7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เหตุสุดวิสัยที่คาดการณ์ไม่ได้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E1D2A" w:rsidRDefault="006E1D2A" w:rsidP="006A0EE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มีการซ่อมบำรุงและจัดหาอุปกรณ์ และระบบไฟฟ้ามาทดแทนสำหรับอุปกรณ์ที่มีการ              ชำรุด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ช่วง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sz w:val="28"/>
                <w:cs/>
              </w:rPr>
              <w:t>. -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2565 /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กองกลาง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1"/>
              <w:ind w:left="17" w:hangingChars="6" w:hanging="17"/>
              <w:rPr>
                <w:rFonts w:ascii="TH SarabunPSK" w:eastAsia="Calibri" w:hAnsi="TH SarabunPSK" w:cs="TH SarabunPSK"/>
                <w:color w:val="000000"/>
                <w:spacing w:val="6"/>
                <w:sz w:val="28"/>
                <w:szCs w:val="28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จัดทำ</w:t>
            </w:r>
            <w:r>
              <w:rPr>
                <w:rFonts w:ascii="TH SarabunPSK" w:eastAsia="SimSun" w:hAnsi="TH SarabunPSK" w:cs="TH SarabunPSK"/>
                <w:sz w:val="28"/>
                <w:szCs w:val="28"/>
                <w:cs/>
                <w:lang w:val="th-TH"/>
              </w:rPr>
              <w:t>คู่มือแผนปฏิบัติการป้องกันและรองรับเหตุฉุกเฉิน</w:t>
            </w:r>
            <w:r>
              <w:rPr>
                <w:rFonts w:ascii="TH SarabunPSK" w:eastAsia="SimSun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eastAsia="Calibri" w:hAnsi="TH SarabunPSK" w:cs="TH SarabunPSK"/>
                <w:color w:val="000000"/>
                <w:spacing w:val="6"/>
                <w:sz w:val="28"/>
                <w:szCs w:val="28"/>
                <w:cs/>
                <w:lang w:val="th-TH"/>
              </w:rPr>
              <w:t>แนวการจัดทำแผนป้องกัน และระงับอัคคีภัย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มีแผนการป้องกันและระงับอัคคีภัยตามความเหมาะสมของพื้นที่ส่วนงาน โด</w:t>
            </w:r>
            <w:r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ประกอบด้วย แผนป้องกันมิให้เกิด แผนขณะเกิดเหตุ แผนหลังเกิดเหตุเพลิงไหม้</w:t>
            </w:r>
          </w:p>
          <w:p w:rsidR="00812026" w:rsidRDefault="00812026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812026" w:rsidRDefault="00812026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812026" w:rsidRDefault="00812026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812026" w:rsidRDefault="00812026" w:rsidP="006A0EE8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812026" w:rsidRDefault="00812026" w:rsidP="006A0EE8">
            <w:pPr>
              <w:pStyle w:val="NoSpacing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×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8C225E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gency FB" w:hAnsi="Agency FB" w:cs="TH SarabunPSK"/>
                <w:b/>
                <w:bCs/>
                <w:sz w:val="32"/>
                <w:szCs w:val="32"/>
              </w:rPr>
              <w:t>√</w:t>
            </w:r>
          </w:p>
        </w:tc>
      </w:tr>
      <w:tr w:rsidR="006E1D2A" w:rsidTr="00D05C88">
        <w:trPr>
          <w:trHeight w:val="71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1"/>
            </w:pPr>
            <w:r>
              <w:rPr>
                <w:rFonts w:ascii="TH SarabunPSK" w:eastAsia="Calibri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>7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3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เจ้าหน้าที่ขาดความรู้ในการรับมือกับอัคคีภัย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E1D2A" w:rsidRDefault="006E1D2A" w:rsidP="006A0EE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26" w:rsidRDefault="006A0EE8" w:rsidP="00812026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  <w:r w:rsidRPr="00812026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812026"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ดำเนินการซ่อมบำรุงและจัดหาอุปกรณ์ และระบบไฟฟ้ามาทดแทนสำหรับอุปกรณ์ที่มีการชำรุด</w:t>
            </w:r>
          </w:p>
          <w:p w:rsidR="00812026" w:rsidRPr="00812026" w:rsidRDefault="00812026" w:rsidP="00812026">
            <w:pPr>
              <w:pStyle w:val="NoSpacing"/>
              <w:rPr>
                <w:rFonts w:ascii="TH SarabunPSK" w:eastAsia="Calibri" w:hAnsi="TH SarabunPSK" w:cs="TH SarabunPSK" w:hint="cs"/>
                <w:sz w:val="28"/>
                <w:lang w:val="th-TH"/>
              </w:rPr>
            </w:pPr>
          </w:p>
          <w:p w:rsidR="006E1D2A" w:rsidRPr="00812026" w:rsidRDefault="006A0EE8" w:rsidP="00812026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 w:rsidRPr="00812026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812026"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จัดอบรมและซักซ้อมให้แก่บุคคลและเจ้าหน้าที่ที่เกี่ยวข้องให้มีความรู้ อยู่เสมอ</w:t>
            </w:r>
          </w:p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ช่วง</w:t>
            </w:r>
          </w:p>
          <w:p w:rsidR="00812026" w:rsidRDefault="006A0EE8" w:rsidP="00812026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มี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 -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ย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/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กองกลาง</w:t>
            </w:r>
          </w:p>
          <w:p w:rsidR="00812026" w:rsidRDefault="00812026" w:rsidP="00812026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812026" w:rsidRDefault="00812026" w:rsidP="00812026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812026" w:rsidRDefault="00812026" w:rsidP="00812026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812026" w:rsidRPr="00812026" w:rsidRDefault="00812026" w:rsidP="00812026">
            <w:pPr>
              <w:pStyle w:val="NoSpacing"/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ช่วง</w:t>
            </w: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มี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 -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ย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/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กองกลาง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26" w:rsidRDefault="006A0EE8" w:rsidP="00812026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ดำเนินการซ่อมบำรุงและจัดหาอุปกรณ์ และระบบไฟฟ้ามาทดแทนสำหรับอุปกรณ์ที่มีการชำรุด ให้พร้อมใช้งานเป็นปกติ</w:t>
            </w:r>
          </w:p>
          <w:p w:rsidR="00812026" w:rsidRDefault="00812026" w:rsidP="00812026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812026" w:rsidRDefault="00812026" w:rsidP="00812026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812026" w:rsidRDefault="00812026" w:rsidP="00812026">
            <w:pPr>
              <w:pStyle w:val="NoSpacing"/>
              <w:rPr>
                <w:rFonts w:ascii="TH SarabunPSK" w:eastAsia="Calibri" w:hAnsi="TH SarabunPSK" w:cs="TH SarabunPSK"/>
                <w:sz w:val="28"/>
                <w:lang w:val="th-TH"/>
              </w:rPr>
            </w:pPr>
          </w:p>
          <w:p w:rsidR="006A0EE8" w:rsidRPr="00812026" w:rsidRDefault="006A0EE8" w:rsidP="00812026">
            <w:pPr>
              <w:pStyle w:val="NoSpacing"/>
              <w:rPr>
                <w:rFonts w:ascii="TH SarabunPSK" w:eastAsia="Calibri" w:hAnsi="TH SarabunPSK" w:cs="TH SarabunPSK" w:hint="cs"/>
                <w:sz w:val="28"/>
                <w:lang w:val="th-TH"/>
              </w:rPr>
            </w:pPr>
            <w:r w:rsidRPr="0081202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812026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 xml:space="preserve"> </w:t>
            </w:r>
            <w:r w:rsidRPr="00812026">
              <w:rPr>
                <w:rFonts w:ascii="TH SarabunPSK" w:eastAsia="Calibri" w:hAnsi="TH SarabunPSK" w:cs="TH SarabunPSK"/>
                <w:color w:val="000000"/>
                <w:sz w:val="28"/>
                <w:cs/>
                <w:lang w:val="th-TH"/>
              </w:rPr>
              <w:t>จัด</w:t>
            </w:r>
            <w:r w:rsidRPr="00812026">
              <w:rPr>
                <w:rFonts w:ascii="TH SarabunPSK" w:eastAsia="Calibri" w:hAnsi="TH SarabunPSK" w:cs="TH SarabunPSK"/>
                <w:spacing w:val="6"/>
                <w:sz w:val="28"/>
                <w:cs/>
                <w:lang w:val="th-TH"/>
              </w:rPr>
              <w:t>ให้มีการอบรม</w:t>
            </w:r>
            <w:r w:rsidRPr="00812026">
              <w:rPr>
                <w:rFonts w:ascii="TH SarabunPSK" w:eastAsia="Calibri" w:hAnsi="TH SarabunPSK" w:cs="TH SarabunPSK"/>
                <w:spacing w:val="6"/>
                <w:sz w:val="28"/>
                <w:cs/>
              </w:rPr>
              <w:t>/</w:t>
            </w:r>
            <w:r w:rsidRPr="00812026">
              <w:rPr>
                <w:rFonts w:ascii="TH SarabunPSK" w:eastAsia="Calibri" w:hAnsi="TH SarabunPSK" w:cs="TH SarabunPSK"/>
                <w:spacing w:val="6"/>
                <w:sz w:val="28"/>
                <w:cs/>
                <w:lang w:val="th-TH"/>
              </w:rPr>
              <w:t>ส่งพนักงานหรือเจ้าหน้าที่ผู้ปฏิบัติงานทุกระดับ ในเรื่องของการดับเพลิงและการหนีไฟ หรือ</w:t>
            </w:r>
            <w:r w:rsidRPr="0081202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</w:t>
            </w:r>
            <w:r w:rsidRPr="00812026">
              <w:rPr>
                <w:rFonts w:ascii="TH SarabunPSK" w:eastAsia="Calibri" w:hAnsi="TH SarabunPSK" w:cs="TH SarabunPSK"/>
                <w:color w:val="000000"/>
                <w:sz w:val="28"/>
                <w:cs/>
                <w:lang w:val="th-TH"/>
              </w:rPr>
              <w:t xml:space="preserve">จัดหาคลิปความรู้ในการรับมือกับอัคคีภัย เพื่อแจ้งเวียนให้แก่บุคคลและเจ้าหน้าที่ที่เกี่ยวข้อง ได้ศึกษาเพื่อให้มีองค์ความรู้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O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812026" w:rsidRDefault="00812026" w:rsidP="00812026">
            <w:pPr>
              <w:pStyle w:val="NoSpacing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×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8C225E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gency FB" w:hAnsi="Agency FB" w:cs="TH SarabunPSK"/>
                <w:b/>
                <w:bCs/>
                <w:sz w:val="32"/>
                <w:szCs w:val="32"/>
              </w:rPr>
              <w:t>√</w:t>
            </w:r>
          </w:p>
        </w:tc>
      </w:tr>
      <w:tr w:rsidR="006E1D2A" w:rsidTr="00D05C88">
        <w:trPr>
          <w:trHeight w:val="718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เทคโนโลยีสารสนเทศ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6E1D2A" w:rsidRDefault="006A0EE8" w:rsidP="006A0EE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ความขัดข้องของวงจรสื่อสัญญาณหลักแต่ละพื้นที่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1"/>
              <w:spacing w:before="0" w:beforeAutospacing="0" w:after="0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  <w:p w:rsidR="006E1D2A" w:rsidRDefault="006A0EE8" w:rsidP="006A0EE8">
            <w:pPr>
              <w:pStyle w:val="1"/>
              <w:spacing w:before="0" w:beforeAutospacing="0"/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="003A22BE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>8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.1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วงจรสื่อสัญญาณขัดข้อง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ขาด จากอุบัติเหตุภายนอกพื้นที่ มหาวิทยาลัย</w:t>
            </w:r>
          </w:p>
          <w:p w:rsidR="006E1D2A" w:rsidRDefault="006E1D2A" w:rsidP="006A0EE8">
            <w:pPr>
              <w:pStyle w:val="1"/>
              <w:spacing w:before="0" w:beforeAutospacing="0" w:after="0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  <w:p w:rsidR="006E1D2A" w:rsidRDefault="006E1D2A" w:rsidP="006A0EE8">
            <w:pPr>
              <w:pStyle w:val="1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Pr="00812026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  <w:p w:rsidR="006E1D2A" w:rsidRPr="00812026" w:rsidRDefault="006A0EE8" w:rsidP="006A0EE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1202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812026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จัดหาวงจรสื่อสัญญาณหลักสำรอง จันทบุรีเพิ่มเติม </w:t>
            </w:r>
            <w:r w:rsidRPr="00812026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812026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วงจรที่สอง</w:t>
            </w:r>
            <w:r w:rsidRPr="00812026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  <w:p w:rsidR="006E1D2A" w:rsidRPr="00812026" w:rsidRDefault="006E1D2A" w:rsidP="00812026">
            <w:pPr>
              <w:spacing w:before="240"/>
              <w:rPr>
                <w:rFonts w:ascii="TH SarabunPSK" w:eastAsia="Times New Roman" w:hAnsi="TH SarabunPSK" w:cs="TH SarabunPSK" w:hint="cs"/>
                <w:sz w:val="27"/>
                <w:szCs w:val="27"/>
              </w:rPr>
            </w:pPr>
          </w:p>
          <w:p w:rsidR="00D05C88" w:rsidRPr="00812026" w:rsidRDefault="006A0EE8" w:rsidP="006A0EE8">
            <w:pPr>
              <w:pStyle w:val="NoSpacing"/>
              <w:rPr>
                <w:rFonts w:ascii="TH SarabunPSK" w:hAnsi="TH SarabunPSK" w:cs="TH SarabunPSK" w:hint="cs"/>
                <w:sz w:val="27"/>
                <w:szCs w:val="27"/>
              </w:rPr>
            </w:pPr>
            <w:r w:rsidRPr="00812026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812026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จัดหาแบตเตอรี่ในการจัดเก็บประจุกระแสไฟฟ้าสำหรับเป็นแหล่งจ่ายกระแสไฟฟ้าให้ระบบไฟฟ้าของห้องศูนย์ข้อมูล </w:t>
            </w:r>
            <w:r w:rsidRPr="00812026">
              <w:rPr>
                <w:rFonts w:ascii="TH SarabunPSK" w:hAnsi="TH SarabunPSK" w:cs="TH SarabunPSK"/>
                <w:sz w:val="28"/>
              </w:rPr>
              <w:t>Data Center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6E1D2A" w:rsidRDefault="006A0EE8" w:rsidP="006A0EE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 25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>65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/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งานระบบเครือข่าย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ดำเนินการประสานงานเพิ่มเติม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วงจรที่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จาก </w:t>
            </w: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UniNet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และ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ดำเนินการติดตั้งเรียบร้อยแล้ว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และมีวงจร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Broadband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สำรอง </w:t>
            </w:r>
          </w:p>
          <w:p w:rsidR="00D05C88" w:rsidRPr="00812026" w:rsidRDefault="006A0EE8" w:rsidP="00812026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อีก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วงจร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กรณี ผู้ให้บริการ </w:t>
            </w: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UniNet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ขัดข้อง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 xml:space="preserve">-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ดำเนินการจัดซื้อแล้ว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ลงนาม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สัญญาแล้ว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)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อยู่ระหว่างการ </w:t>
            </w:r>
          </w:p>
          <w:p w:rsidR="006E1D2A" w:rsidRDefault="006A0EE8" w:rsidP="006A0EE8">
            <w:pPr>
              <w:pStyle w:val="NoSpacing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ดำเนินการตามสัญญา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*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O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26" w:rsidRDefault="00812026" w:rsidP="00812026">
            <w:pPr>
              <w:pStyle w:val="NoSpacing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6E1D2A" w:rsidRDefault="006A0EE8" w:rsidP="0081202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718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ind w:left="48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การปฏิบัติงานไม่เป็นไปตามการคุ้มครองข้อมูลส่วนบุคคล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**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.1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บุคลากร ขาดความรู้ความเข้าใจเรื่อง มาตรการรักษาความปลอดภัยของข้อมูลส่วนบุคคล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5E" w:rsidRDefault="006A0EE8" w:rsidP="00D05C88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จัดทำประกาศนโยบาย ความคุ้มครองข้อมูลส่วนบุคคลของมหาวิทยาลัย </w:t>
            </w:r>
          </w:p>
          <w:p w:rsidR="006E1D2A" w:rsidRDefault="006A0EE8" w:rsidP="00D05C88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จัดอบรมให้ความรู้เพื่อสร้างความตระหนักด้านการคุ้มครอง</w:t>
            </w:r>
            <w:r w:rsidR="00D05C88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ข้อมูลส่วนบุคคลให้กับนักศึกษา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และบุคลากรทุกคน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 2565 /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งานพัฒนาระบบ และงานระบบเครือข่ายคอมพิวเตอร์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สำนักวิทยบริการและเทคโนโลยี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สารสนเทศ จะดำเนินการจัดอบรม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สัมมนา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Personal Data Protection Act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PDPA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)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หลักสูตร พรบ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คุ้มครองข้อมูลส่วน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บุคคล ในวันที่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พฤษภาคม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2565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เวลา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09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น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เพื่อให้ความรู้ในเรื่อง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</w:t>
            </w:r>
            <w:r w:rsidR="008C225E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สาระสำคัญและหน้าที่ตา</w:t>
            </w:r>
            <w:r w:rsidR="008C225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th-TH"/>
              </w:rPr>
              <w:t>ม</w:t>
            </w:r>
            <w:r w:rsidR="008C225E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พระราชบัญญัติคุ้มครองข้อมูล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ส่วนบุคคล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</w:t>
            </w:r>
            <w:r w:rsidR="00D05C88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เอกสารทางกฎหมายที่จ าเป็นในการปฏิบัติตามพระราชบัญญัติ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คุ้มครองข้อมูลส่วนบุคคล </w:t>
            </w:r>
          </w:p>
          <w:p w:rsidR="006E1D2A" w:rsidRDefault="006A0EE8" w:rsidP="00D05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lang w:val="th-TH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 xml:space="preserve">-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สิ่งที่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RMUTTO </w:t>
            </w:r>
            <w:r w:rsidR="00D05C88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ควรดำเนินการ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และไม่ควรดำเนินการ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Do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’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s and Don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’</w:t>
            </w:r>
            <w:r w:rsidR="00D05C88">
              <w:rPr>
                <w:rFonts w:ascii="TH SarabunPSK" w:eastAsia="Times New Roman" w:hAnsi="TH SarabunPSK" w:cs="TH SarabunPSK"/>
                <w:color w:val="000000"/>
                <w:sz w:val="28"/>
              </w:rPr>
              <w:t>t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) </w:t>
            </w:r>
            <w:r w:rsidR="00D05C88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ต่อข้อมูลส่วนบุคคลตามพระราชบัญญัติคุ้มครองข้อมูลส่วนบุคคลแก่ผู้บริหารภายใน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มหาวิทยาลัยฯ</w:t>
            </w:r>
          </w:p>
          <w:p w:rsidR="00D05C88" w:rsidRPr="00D05C88" w:rsidRDefault="00D05C88" w:rsidP="00D05C88">
            <w:pPr>
              <w:spacing w:after="0" w:line="240" w:lineRule="auto"/>
              <w:rPr>
                <w:rFonts w:ascii="Times New Roman" w:eastAsia="Times New Roman" w:hAnsi="Times New Roman" w:hint="c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O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718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="003A22BE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</w:rPr>
              <w:t>0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ข้อมูลสารสนเทศของมหาวิทยาลัยที่แสดงบน </w:t>
            </w:r>
            <w:r>
              <w:rPr>
                <w:rFonts w:ascii="TH SarabunPSK" w:eastAsia="Times New Roman" w:hAnsi="TH SarabunPSK" w:cs="TH SarabunPSK"/>
                <w:sz w:val="28"/>
              </w:rPr>
              <w:t>G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 xml:space="preserve">oogle </w:t>
            </w:r>
            <w:r>
              <w:rPr>
                <w:rFonts w:ascii="TH SarabunPSK" w:eastAsia="Times New Roman" w:hAnsi="TH SarabunPSK" w:cs="TH SarabunPSK"/>
                <w:sz w:val="28"/>
              </w:rPr>
              <w:t>S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 xml:space="preserve">earch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แสดงผลข้อมูลที่ไม่เกี่ยวข้องกับมหาวิทยาลัย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**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="003A22BE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</w:rPr>
              <w:t>0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.1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การถูกโจมตี หรือ คุกคามจากภัยในระบบเครือข่ายอินเทอร์เน็ต โดยการปรับเปลี่ยนข้อมูลที่ไม่ถูกต้อง</w:t>
            </w:r>
          </w:p>
          <w:p w:rsidR="006E1D2A" w:rsidRDefault="006E1D2A" w:rsidP="006A0EE8">
            <w:pPr>
              <w:pStyle w:val="NoSpacing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Times New Roman" w:hAnsi="TH SarabunPSK" w:cs="TH SarabunPSK"/>
                <w:sz w:val="28"/>
              </w:rPr>
            </w:pPr>
          </w:p>
          <w:p w:rsidR="006E1D2A" w:rsidRDefault="006E1D2A" w:rsidP="006A0EE8">
            <w:pPr>
              <w:pStyle w:val="NoSpacing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26" w:rsidRPr="00812026" w:rsidRDefault="006A0EE8" w:rsidP="00812026">
            <w:pPr>
              <w:rPr>
                <w:rFonts w:ascii="TH SarabunPSK" w:eastAsia="Times New Roman" w:hAnsi="TH SarabunPSK" w:cs="TH SarabunPSK" w:hint="cs"/>
                <w:sz w:val="28"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จัดหาระบบ </w:t>
            </w:r>
            <w:r>
              <w:rPr>
                <w:rFonts w:ascii="TH SarabunPSK" w:eastAsia="Times New Roman" w:hAnsi="TH SarabunPSK" w:cs="TH SarabunPSK"/>
                <w:sz w:val="28"/>
              </w:rPr>
              <w:t>G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 xml:space="preserve">oogle </w:t>
            </w:r>
            <w:r>
              <w:rPr>
                <w:rFonts w:ascii="TH SarabunPSK" w:eastAsia="Times New Roman" w:hAnsi="TH SarabunPSK" w:cs="TH SarabunPSK"/>
                <w:sz w:val="28"/>
              </w:rPr>
              <w:t>S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 xml:space="preserve">earch </w:t>
            </w:r>
            <w:r>
              <w:rPr>
                <w:rFonts w:ascii="TH SarabunPSK" w:eastAsia="Times New Roman" w:hAnsi="TH SarabunPSK" w:cs="TH SarabunPSK"/>
                <w:sz w:val="28"/>
              </w:rPr>
              <w:t>C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 xml:space="preserve">onsole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ซึ่งสามารถตรวจสอบและแจ้งเตือนผ่าน </w:t>
            </w:r>
            <w:r>
              <w:rPr>
                <w:rFonts w:ascii="TH SarabunPSK" w:eastAsia="Times New Roman" w:hAnsi="TH SarabunPSK" w:cs="TH SarabunPSK"/>
                <w:sz w:val="28"/>
              </w:rPr>
              <w:t>E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 xml:space="preserve">mail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ของผู้ดูแลได้ทันที เมื่อมีเหตุการณ์คุกคามจากภายในม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ทำให้ผู้ดูแลระบบรู้ข้อผิดพลาดและแก้ปัญหาภายใน 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วัน</w:t>
            </w:r>
          </w:p>
          <w:p w:rsidR="006E1D2A" w:rsidRDefault="006A0EE8" w:rsidP="006A0EE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 xml:space="preserve">-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ติดตามสถานการณ์การถูกโจมตี หรือ คุกคาม ทุก 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อาทิตย์ เป็นระยะเวลา 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 xml:space="preserve">3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เดือน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เม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 25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>65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/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งานพัฒนาระบบสารสนเทศ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งานพัฒนาระบบสารสนเทศได้ </w:t>
            </w:r>
          </w:p>
          <w:p w:rsidR="00D05C88" w:rsidRPr="00D05C88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ติดตั้งระบบ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Google Search Console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และได้ติดตาม สถานการณ์การถูกโจมตี หรือ คุกคาม ทุก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="00D05C88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อาทิตย์ เป็น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ระยะเวลา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เดือ</w:t>
            </w:r>
            <w:r w:rsidR="009747F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น ผลของการดำเนินงานยังพบการคุกคามจาก</w:t>
            </w:r>
            <w:r w:rsidR="00D05C88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ภายใ</w:t>
            </w:r>
            <w:r w:rsidR="009747F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มหาวิทยาลัยฯอยู่ ผลจาก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การติดตั้งระบบ </w:t>
            </w:r>
            <w:r w:rsidR="00D05C88">
              <w:rPr>
                <w:rFonts w:ascii="TH SarabunPSK" w:eastAsia="Times New Roman" w:hAnsi="TH SarabunPSK" w:cs="TH SarabunPSK"/>
                <w:color w:val="000000"/>
                <w:sz w:val="28"/>
              </w:rPr>
              <w:t>Google Search</w:t>
            </w:r>
            <w:r w:rsidR="00D05C8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Console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ทำให้มีการแจ้งเตือนทัน และทำให้งานพัฒนาระบบ </w:t>
            </w:r>
            <w:r w:rsidR="009747F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สารสนเทศแก้ปัญหาได้ก่อนที่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ข้อมูลจะเผยแพร่ลงใน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Google Search</w:t>
            </w:r>
          </w:p>
          <w:p w:rsidR="006E1D2A" w:rsidRPr="00812026" w:rsidRDefault="006E1D2A" w:rsidP="006A0EE8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</w:rPr>
            </w:pPr>
          </w:p>
          <w:p w:rsidR="006E1D2A" w:rsidRDefault="006A0EE8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lang w:val="th-TH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 xml:space="preserve">- </w:t>
            </w:r>
            <w:r w:rsidR="009747F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งานพัฒนาระบบสารสนเทศ จะ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ติดตามสถานกา</w:t>
            </w:r>
            <w:r w:rsidR="009747F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รณ์การถูกโจมตี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หรือคุกคาม เพิ่มจากอาทิตย์ละ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วัน เป็นอาทิตย์ละ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="009747F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วัน เป็น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ระยะเวลา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เดือน</w:t>
            </w:r>
          </w:p>
          <w:p w:rsidR="00812026" w:rsidRPr="009747F5" w:rsidRDefault="00812026" w:rsidP="006A0EE8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</w:p>
          <w:p w:rsidR="00D05C88" w:rsidRPr="00D05C88" w:rsidRDefault="006A0EE8" w:rsidP="006A0EE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lang w:val="th-TH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ติดตั้ง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Google Search Console AMP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="009747F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ใช้ในการปิดกั้น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ข</w:t>
            </w:r>
            <w:r w:rsidR="009747F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้อมูลที่ไม่เหมาะสมอัตโนมัติ และ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สังเกตุการณ์เป็นระยะเวลา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เดือน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O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4266BC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1D2A" w:rsidTr="00D05C88">
        <w:trPr>
          <w:trHeight w:val="718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ind w:left="48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3A22BE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การจัดการประชุม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ถ่ายทอดงานสัมมนาออนไลน์ ขัดข้อง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**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="003A22BE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.1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เกิดสัญญาณรบกวนจากแหล่งกำเนิดอื่นๆ รวมถึงระบบไฟฟ้าไม่ต่อเนื่อง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DAF" w:rsidRDefault="006A0EE8" w:rsidP="00612DAF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จัดหาและติดตั้ง อุปกรณ์เพื่อป้องกัน และควบคุมแรงดัน ไฟฟ้าได้แก่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เครื่องกรองสัญญาณกระแสไฟ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10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ช่อง พร้อมหน้าจอ 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 xml:space="preserve">LED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  <w:p w:rsidR="00612DAF" w:rsidRDefault="00612DAF" w:rsidP="00612DAF">
            <w:pPr>
              <w:rPr>
                <w:rFonts w:ascii="TH SarabunPSK" w:eastAsia="Times New Roman" w:hAnsi="TH SarabunPSK" w:cs="TH SarabunPSK" w:hint="cs"/>
                <w:sz w:val="28"/>
              </w:rPr>
            </w:pPr>
          </w:p>
          <w:p w:rsidR="006E1D2A" w:rsidRDefault="006A0EE8" w:rsidP="00612DAF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</w:rPr>
              <w:lastRenderedPageBreak/>
              <w:t>2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กล่องปรับระดับสัญญาณเสียง ลดจี่ฮัม ป้องกันความเสียหายจากไฟย้อน  </w:t>
            </w:r>
          </w:p>
          <w:p w:rsidR="006E1D2A" w:rsidRDefault="006A0EE8" w:rsidP="006A0EE8">
            <w:pPr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มิกเซอร์ดิจิตอล ขนาด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6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ชาแนล พร้อม 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 xml:space="preserve">Audio Interface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ในตัวเพื่อตัดสัญญาณรบกวน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ก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 25</w:t>
            </w:r>
            <w:r>
              <w:rPr>
                <w:rFonts w:ascii="TH SarabunPSK" w:eastAsia="Times New Roman" w:hAnsi="TH SarabunPSK" w:cs="TH SarabunPSK" w:hint="cs"/>
                <w:sz w:val="28"/>
              </w:rPr>
              <w:t>65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/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งานเทคโนโลยีการศึกษา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อยู่ระหว่างเสนอของบประมาณ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เพิ่มเติมระหว่างปี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2565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เพื่อ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จัดหาอุปกรณ์ป้องกัน และควบคุม </w:t>
            </w:r>
          </w:p>
          <w:p w:rsidR="006E1D2A" w:rsidRPr="009747F5" w:rsidRDefault="006A0EE8" w:rsidP="006A0EE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แรงดันไฟฟ้า ได้แก่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เครื่องกรองสัญญาณกระแสไฟ </w:t>
            </w:r>
          </w:p>
          <w:p w:rsidR="00612DAF" w:rsidRDefault="006A0EE8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ช่อง พร้อมหน้าจอ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LED </w:t>
            </w:r>
          </w:p>
          <w:p w:rsidR="00612DAF" w:rsidRDefault="00612DAF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12DAF" w:rsidRDefault="00612DAF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12DAF" w:rsidRDefault="00612DAF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12DAF" w:rsidRDefault="00612DAF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12DAF" w:rsidRDefault="00612DAF" w:rsidP="006A0EE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6E1D2A" w:rsidRPr="00612DAF" w:rsidRDefault="006A0EE8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กล่องปรับระดับสัญญาณเสียง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ลดจี่ฮัม ป้องกันความเสียหายจาก </w:t>
            </w:r>
          </w:p>
          <w:p w:rsidR="006E1D2A" w:rsidRDefault="006A0EE8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lang w:val="th-TH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ไฟย้อน </w:t>
            </w:r>
          </w:p>
          <w:p w:rsidR="00612DAF" w:rsidRDefault="00612DAF" w:rsidP="006A0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12DAF" w:rsidRPr="00612DAF" w:rsidRDefault="00612DAF" w:rsidP="006A0EE8">
            <w:pPr>
              <w:spacing w:after="0" w:line="240" w:lineRule="auto"/>
              <w:rPr>
                <w:rFonts w:ascii="Times New Roman" w:eastAsia="Times New Roman" w:hAnsi="Times New Roman" w:hint="cs"/>
                <w:sz w:val="24"/>
                <w:szCs w:val="24"/>
              </w:rPr>
            </w:pP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มิกเซอร์ดิจิตอล ขนาด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</w:t>
            </w:r>
          </w:p>
          <w:p w:rsidR="006E1D2A" w:rsidRDefault="006A0EE8" w:rsidP="006A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 xml:space="preserve">ชาแนล พร้อม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Audio Interface </w:t>
            </w:r>
          </w:p>
          <w:p w:rsidR="006E1D2A" w:rsidRDefault="006A0EE8" w:rsidP="006A0E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th-TH"/>
              </w:rPr>
              <w:t>ในตัว เพื่อตัดสัญญาณรบกวน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A0EE8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O</w:t>
            </w:r>
          </w:p>
          <w:p w:rsidR="006E1D2A" w:rsidRDefault="006E1D2A" w:rsidP="006A0EE8">
            <w:pPr>
              <w:pStyle w:val="NoSpacing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4266BC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2A" w:rsidRDefault="006E1D2A" w:rsidP="006A0E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266BC" w:rsidRDefault="004266BC">
      <w:pPr>
        <w:pStyle w:val="NoSpacing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lang w:val="th-TH"/>
        </w:rPr>
      </w:pPr>
    </w:p>
    <w:p w:rsidR="004266BC" w:rsidRDefault="004266BC">
      <w:pPr>
        <w:pStyle w:val="NoSpacing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th-TH"/>
        </w:rPr>
      </w:pPr>
    </w:p>
    <w:p w:rsidR="006E1D2A" w:rsidRDefault="006A0EE8">
      <w:pPr>
        <w:pStyle w:val="NoSpacing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หมายเหตุ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การรายงานผลการดำเนินงานตามแผน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:rsidR="006E1D2A" w:rsidRDefault="006A0EE8">
      <w:pPr>
        <w:pStyle w:val="NoSpacing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114300</wp:posOffset>
                </wp:positionV>
                <wp:extent cx="4083050" cy="1460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A0EE8" w:rsidRDefault="006A0EE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</w:p>
                          <w:p w:rsidR="006A0EE8" w:rsidRDefault="006A0EE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(.......................................................................................)</w:t>
                            </w:r>
                          </w:p>
                          <w:p w:rsidR="006A0EE8" w:rsidRDefault="006A0EE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ประธานคณะกรรมการติดตามผล</w:t>
                            </w:r>
                          </w:p>
                          <w:p w:rsidR="006A0EE8" w:rsidRDefault="006A0EE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95pt;margin-top:9pt;width:321.5pt;height:1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" stroked="f">
                <v:textbox>
                  <w:txbxContent>
                    <w:p w:rsidR="006A0EE8" w:rsidRDefault="006A0EE8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val="th-TH"/>
                        </w:rPr>
                        <w:t>ชื่อ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...................................................................</w:t>
                      </w:r>
                    </w:p>
                    <w:p w:rsidR="006A0EE8" w:rsidRDefault="006A0EE8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(.......................................................................................)</w:t>
                      </w:r>
                    </w:p>
                    <w:p w:rsidR="006A0EE8" w:rsidRDefault="006A0EE8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ประธานคณะกรรมการติดตามผล</w:t>
                      </w:r>
                    </w:p>
                    <w:p w:rsidR="006A0EE8" w:rsidRDefault="006A0EE8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เดือน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>9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) - (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>10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) 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  <w:lang w:val="th-TH"/>
        </w:rPr>
        <w:t>สถานะการดำเนินการ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>10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) 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  <w:lang w:val="th-TH"/>
        </w:rPr>
        <w:t>ผลการดำเนินงานที่ได้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</w:p>
    <w:p w:rsidR="006E1D2A" w:rsidRDefault="006A0EE8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*  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ดำเนินการและเสร็จตามกำหนด</w:t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  <w:cs/>
        </w:rPr>
        <w:t>√  =</w:t>
      </w:r>
      <w:r>
        <w:rPr>
          <w:rFonts w:ascii="Times New Roman" w:eastAsia="Times New Roman" w:hAnsi="Times New Roman" w:cs="Angsana New"/>
          <w:color w:val="000000"/>
          <w:sz w:val="28"/>
          <w:cs/>
        </w:rPr>
        <w:t xml:space="preserve"> </w:t>
      </w:r>
      <w:r>
        <w:rPr>
          <w:rFonts w:ascii="Cordia New" w:eastAsia="Times New Roman" w:hAnsi="Cordia New"/>
          <w:color w:val="000000"/>
          <w:sz w:val="28"/>
          <w:cs/>
          <w:lang w:val="th-TH"/>
        </w:rPr>
        <w:t>ความเสี่ยงลดลง</w:t>
      </w:r>
    </w:p>
    <w:p w:rsidR="006E1D2A" w:rsidRDefault="006A0EE8">
      <w:pPr>
        <w:pStyle w:val="NoSpacing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√  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ดำเนินการและเสร็จช้ากว่ากำหนด</w:t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  <w:t xml:space="preserve">×  </w:t>
      </w: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ความเสี่ยงไม่ลดลง</w:t>
      </w:r>
    </w:p>
    <w:p w:rsidR="006E1D2A" w:rsidRDefault="006A0EE8">
      <w:pPr>
        <w:pStyle w:val="NoSpacing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</w:rPr>
        <w:t xml:space="preserve">×   </w:t>
      </w: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ยังไม่ได้ดำเนินการ</w:t>
      </w:r>
    </w:p>
    <w:p w:rsidR="006E1D2A" w:rsidRDefault="006A0EE8">
      <w:pPr>
        <w:pStyle w:val="NoSpacing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28"/>
        </w:rPr>
        <w:t xml:space="preserve">o   </w:t>
      </w: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อยู่ระหว่างดำเนินการ</w:t>
      </w:r>
    </w:p>
    <w:sectPr w:rsidR="006E1D2A">
      <w:headerReference w:type="default" r:id="rId9"/>
      <w:footerReference w:type="default" r:id="rId10"/>
      <w:pgSz w:w="15840" w:h="12240" w:orient="landscape"/>
      <w:pgMar w:top="864" w:right="576" w:bottom="576" w:left="576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84" w:rsidRDefault="007D1784">
      <w:pPr>
        <w:spacing w:line="240" w:lineRule="auto"/>
      </w:pPr>
      <w:r>
        <w:separator/>
      </w:r>
    </w:p>
  </w:endnote>
  <w:endnote w:type="continuationSeparator" w:id="0">
    <w:p w:rsidR="007D1784" w:rsidRDefault="007D1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154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D47" w:rsidRDefault="00E73D47">
        <w:pPr>
          <w:pStyle w:val="Footer"/>
          <w:jc w:val="right"/>
        </w:pPr>
        <w:r w:rsidRPr="00E73D47">
          <w:rPr>
            <w:rFonts w:ascii="TH SarabunPSK" w:hAnsi="TH SarabunPSK" w:cs="TH SarabunPSK"/>
            <w:sz w:val="28"/>
          </w:rPr>
          <w:fldChar w:fldCharType="begin"/>
        </w:r>
        <w:r w:rsidRPr="00E73D47">
          <w:rPr>
            <w:rFonts w:ascii="TH SarabunPSK" w:hAnsi="TH SarabunPSK" w:cs="TH SarabunPSK"/>
            <w:sz w:val="28"/>
          </w:rPr>
          <w:instrText xml:space="preserve"> PAGE   \</w:instrText>
        </w:r>
        <w:r w:rsidRPr="00E73D47">
          <w:rPr>
            <w:rFonts w:ascii="TH SarabunPSK" w:hAnsi="TH SarabunPSK" w:cs="TH SarabunPSK"/>
            <w:sz w:val="28"/>
            <w:cs/>
            <w:lang w:bidi="th-TH"/>
          </w:rPr>
          <w:instrText xml:space="preserve">* </w:instrText>
        </w:r>
        <w:r w:rsidRPr="00E73D47">
          <w:rPr>
            <w:rFonts w:ascii="TH SarabunPSK" w:hAnsi="TH SarabunPSK" w:cs="TH SarabunPSK"/>
            <w:sz w:val="28"/>
          </w:rPr>
          <w:instrText xml:space="preserve">MERGEFORMAT </w:instrText>
        </w:r>
        <w:r w:rsidRPr="00E73D47">
          <w:rPr>
            <w:rFonts w:ascii="TH SarabunPSK" w:hAnsi="TH SarabunPSK" w:cs="TH SarabunPSK"/>
            <w:sz w:val="28"/>
          </w:rPr>
          <w:fldChar w:fldCharType="separate"/>
        </w:r>
        <w:r w:rsidR="00765499">
          <w:rPr>
            <w:rFonts w:ascii="TH SarabunPSK" w:hAnsi="TH SarabunPSK" w:cs="TH SarabunPSK"/>
            <w:noProof/>
            <w:sz w:val="28"/>
          </w:rPr>
          <w:t>15</w:t>
        </w:r>
        <w:r w:rsidRPr="00E73D47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6A0EE8" w:rsidRPr="00E73D47" w:rsidRDefault="00E73D47">
    <w:pPr>
      <w:pStyle w:val="Footer"/>
      <w:rPr>
        <w:rFonts w:ascii="TH SarabunPSK" w:hAnsi="TH SarabunPSK" w:cs="TH SarabunPSK"/>
      </w:rPr>
    </w:pPr>
    <w:r w:rsidRPr="00E73D47">
      <w:rPr>
        <w:rFonts w:ascii="TH SarabunPSK" w:hAnsi="TH SarabunPSK" w:cs="TH SarabunPSK"/>
        <w:cs/>
      </w:rPr>
      <w:t>หมายเหตุ *</w:t>
    </w:r>
    <w:r>
      <w:rPr>
        <w:rFonts w:ascii="TH SarabunPSK" w:hAnsi="TH SarabunPSK" w:cs="TH SarabunPSK" w:hint="cs"/>
        <w:cs/>
      </w:rPr>
      <w:t xml:space="preserve"> </w:t>
    </w:r>
    <w:r w:rsidRPr="00E73D47">
      <w:rPr>
        <w:rFonts w:ascii="TH SarabunPSK" w:hAnsi="TH SarabunPSK" w:cs="TH SarabunPSK"/>
        <w:cs/>
      </w:rPr>
      <w:t>ความเสี่ยงที่เหลืออยู่ / ** ความเสี่ยงใหม่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84" w:rsidRDefault="007D1784">
      <w:pPr>
        <w:spacing w:after="0"/>
      </w:pPr>
      <w:r>
        <w:separator/>
      </w:r>
    </w:p>
  </w:footnote>
  <w:footnote w:type="continuationSeparator" w:id="0">
    <w:p w:rsidR="007D1784" w:rsidRDefault="007D17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EE8" w:rsidRDefault="006A0EE8">
    <w:pPr>
      <w:pStyle w:val="NoSpacing"/>
      <w:jc w:val="right"/>
      <w:rPr>
        <w:rFonts w:ascii="TH SarabunPSK" w:hAnsi="TH SarabunPSK" w:cs="TH SarabunPSK"/>
        <w:b/>
        <w:bCs/>
        <w:sz w:val="28"/>
        <w:szCs w:val="36"/>
      </w:rPr>
    </w:pPr>
    <w:r>
      <w:rPr>
        <w:rFonts w:ascii="TH SarabunPSK" w:hAnsi="TH SarabunPSK" w:cs="TH SarabunPSK"/>
        <w:b/>
        <w:bCs/>
        <w:sz w:val="28"/>
        <w:szCs w:val="36"/>
      </w:rPr>
      <w:t>RMUTTO</w:t>
    </w:r>
    <w:r>
      <w:rPr>
        <w:rFonts w:ascii="TH SarabunPSK" w:hAnsi="TH SarabunPSK" w:cs="TH SarabunPSK"/>
        <w:b/>
        <w:bCs/>
        <w:sz w:val="28"/>
        <w:cs/>
      </w:rPr>
      <w:t>-</w:t>
    </w:r>
    <w:r>
      <w:rPr>
        <w:rFonts w:ascii="TH SarabunPSK" w:hAnsi="TH SarabunPSK" w:cs="TH SarabunPSK"/>
        <w:b/>
        <w:bCs/>
        <w:sz w:val="28"/>
        <w:szCs w:val="36"/>
      </w:rPr>
      <w:t>ERM</w:t>
    </w:r>
    <w:r>
      <w:rPr>
        <w:rFonts w:ascii="TH SarabunPSK" w:hAnsi="TH SarabunPSK" w:cs="TH SarabunPSK"/>
        <w:b/>
        <w:bCs/>
        <w:sz w:val="28"/>
        <w:cs/>
      </w:rPr>
      <w:t>-</w:t>
    </w:r>
    <w:r>
      <w:rPr>
        <w:rFonts w:ascii="TH SarabunPSK" w:hAnsi="TH SarabunPSK" w:cs="TH SarabunPSK"/>
        <w:b/>
        <w:bCs/>
        <w:sz w:val="28"/>
        <w:szCs w:val="36"/>
      </w:rPr>
      <w:t>2</w:t>
    </w:r>
  </w:p>
  <w:p w:rsidR="006A0EE8" w:rsidRDefault="006A0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2B"/>
    <w:rsid w:val="000118C3"/>
    <w:rsid w:val="00020724"/>
    <w:rsid w:val="00040958"/>
    <w:rsid w:val="0007362B"/>
    <w:rsid w:val="000C3910"/>
    <w:rsid w:val="00121EA3"/>
    <w:rsid w:val="0015481D"/>
    <w:rsid w:val="001A2D8F"/>
    <w:rsid w:val="0024652E"/>
    <w:rsid w:val="002D6C4A"/>
    <w:rsid w:val="00372105"/>
    <w:rsid w:val="00386DF9"/>
    <w:rsid w:val="003A22BE"/>
    <w:rsid w:val="003B43AE"/>
    <w:rsid w:val="003F25BA"/>
    <w:rsid w:val="004266BC"/>
    <w:rsid w:val="00440B04"/>
    <w:rsid w:val="00487058"/>
    <w:rsid w:val="00492063"/>
    <w:rsid w:val="004B650B"/>
    <w:rsid w:val="004F7141"/>
    <w:rsid w:val="00505F75"/>
    <w:rsid w:val="00546E64"/>
    <w:rsid w:val="005A711F"/>
    <w:rsid w:val="005C7814"/>
    <w:rsid w:val="005D31DA"/>
    <w:rsid w:val="00612DAF"/>
    <w:rsid w:val="00695849"/>
    <w:rsid w:val="006A0EE8"/>
    <w:rsid w:val="006E1D2A"/>
    <w:rsid w:val="007070CD"/>
    <w:rsid w:val="00765499"/>
    <w:rsid w:val="00784508"/>
    <w:rsid w:val="00797FDA"/>
    <w:rsid w:val="007A1A01"/>
    <w:rsid w:val="007D1784"/>
    <w:rsid w:val="007D55D6"/>
    <w:rsid w:val="007E12F0"/>
    <w:rsid w:val="00812026"/>
    <w:rsid w:val="0089174A"/>
    <w:rsid w:val="008C225E"/>
    <w:rsid w:val="008C72CA"/>
    <w:rsid w:val="008E2353"/>
    <w:rsid w:val="009272D7"/>
    <w:rsid w:val="009747F5"/>
    <w:rsid w:val="009B05B3"/>
    <w:rsid w:val="009B65B7"/>
    <w:rsid w:val="009D4FA9"/>
    <w:rsid w:val="00A03792"/>
    <w:rsid w:val="00A33E0B"/>
    <w:rsid w:val="00A36B28"/>
    <w:rsid w:val="00AB55A4"/>
    <w:rsid w:val="00AF599B"/>
    <w:rsid w:val="00B05636"/>
    <w:rsid w:val="00B57151"/>
    <w:rsid w:val="00B6179C"/>
    <w:rsid w:val="00C10423"/>
    <w:rsid w:val="00C70DBC"/>
    <w:rsid w:val="00C75BF2"/>
    <w:rsid w:val="00C81592"/>
    <w:rsid w:val="00CB263A"/>
    <w:rsid w:val="00CE2B30"/>
    <w:rsid w:val="00D05C88"/>
    <w:rsid w:val="00D47626"/>
    <w:rsid w:val="00DC0C1B"/>
    <w:rsid w:val="00DC1071"/>
    <w:rsid w:val="00DC1A5A"/>
    <w:rsid w:val="00E61CCC"/>
    <w:rsid w:val="00E73D47"/>
    <w:rsid w:val="00ED282B"/>
    <w:rsid w:val="00EE62E4"/>
    <w:rsid w:val="00F737FA"/>
    <w:rsid w:val="00FF5FAE"/>
    <w:rsid w:val="10472A09"/>
    <w:rsid w:val="4BE13907"/>
    <w:rsid w:val="4FD54277"/>
    <w:rsid w:val="6F693F3D"/>
    <w:rsid w:val="75247CAA"/>
    <w:rsid w:val="7C90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FE1F2A"/>
  <w15:docId w15:val="{9FEC0A59-698D-4614-B1E8-0FD79896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eelawadee" w:eastAsia="Calibri" w:hAnsi="Leelawadee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9"/>
    <w:qFormat/>
    <w:rPr>
      <w:sz w:val="22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eelawadee" w:eastAsia="Calibri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">
    <w:name w:val="ปกติ1"/>
    <w:pPr>
      <w:spacing w:before="100" w:beforeAutospacing="1" w:after="160" w:line="256" w:lineRule="auto"/>
    </w:pPr>
    <w:rPr>
      <w:rFonts w:ascii="Calibri" w:eastAsia="Times New Roman" w:hAnsi="Calibri" w:cs="Cordia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E2"/>
    <w:rsid w:val="0039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AAB0FA87EB43A08A31D81DA2B30D3F">
    <w:name w:val="D4AAB0FA87EB43A08A31D81DA2B30D3F"/>
    <w:rsid w:val="00392DE2"/>
  </w:style>
  <w:style w:type="paragraph" w:customStyle="1" w:styleId="7A476B892B334BF8B0468B4B7CC8F832">
    <w:name w:val="7A476B892B334BF8B0468B4B7CC8F832"/>
    <w:rsid w:val="00392DE2"/>
  </w:style>
  <w:style w:type="paragraph" w:customStyle="1" w:styleId="9E225A1879E749048B2AB2B64B757A17">
    <w:name w:val="9E225A1879E749048B2AB2B64B757A17"/>
    <w:rsid w:val="00392DE2"/>
  </w:style>
  <w:style w:type="paragraph" w:customStyle="1" w:styleId="0D0C8C51C24549AA8F2E9F7B3D362AA2">
    <w:name w:val="0D0C8C51C24549AA8F2E9F7B3D362AA2"/>
    <w:rsid w:val="00392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BF2B40-0CA6-44DC-8A4F-6F648BB7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3579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lenovo54</cp:lastModifiedBy>
  <cp:revision>4</cp:revision>
  <cp:lastPrinted>2022-07-01T06:34:00Z</cp:lastPrinted>
  <dcterms:created xsi:type="dcterms:W3CDTF">2022-07-01T07:43:00Z</dcterms:created>
  <dcterms:modified xsi:type="dcterms:W3CDTF">2022-07-01T07:43:00Z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1054-11.2.0.11156</vt:lpwstr>
  </property>
  <property fmtid="{D5CDD505-2E9C-101B-9397-08002B2CF9AE}" pid="3" name="ICV">
    <vt:lpwstr>5869329F00D3477AAE0ADCA3446C975C</vt:lpwstr>
  </property>
</Properties>
</file>